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Default="006707EF" w:rsidP="006707EF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Оценочные материалы для прове</w:t>
      </w:r>
      <w:r w:rsidR="00D6579A">
        <w:rPr>
          <w:rFonts w:ascii="Times New Roman" w:hAnsi="Times New Roman" w:cs="Times New Roman"/>
          <w:b/>
          <w:sz w:val="26"/>
          <w:szCs w:val="26"/>
        </w:rPr>
        <w:t>дения промежуточной аттестации 6</w:t>
      </w:r>
      <w:r w:rsidR="006504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893268" w:rsidRDefault="00893268" w:rsidP="008932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68" w:rsidRPr="00893268" w:rsidRDefault="00893268" w:rsidP="00893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26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8"/>
        <w:gridCol w:w="2004"/>
        <w:gridCol w:w="2004"/>
        <w:gridCol w:w="1858"/>
        <w:gridCol w:w="8196"/>
      </w:tblGrid>
      <w:tr w:rsidR="006707EF" w:rsidTr="00C24915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Tr="00C249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670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Default="006707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Tr="00C24915">
        <w:trPr>
          <w:trHeight w:val="114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BB1F35" w:rsidRDefault="006707EF">
            <w:pPr>
              <w:pStyle w:val="a3"/>
              <w:rPr>
                <w:rFonts w:ascii="Times New Roman" w:hAnsi="Times New Roman" w:cs="Times New Roman"/>
              </w:rPr>
            </w:pPr>
            <w:r w:rsidRPr="00BB1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F" w:rsidRPr="008A6387" w:rsidRDefault="000C2503" w:rsidP="000C2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503">
              <w:rPr>
                <w:rFonts w:ascii="Times New Roman" w:hAnsi="Times New Roman"/>
                <w:sz w:val="24"/>
                <w:szCs w:val="24"/>
              </w:rPr>
              <w:t xml:space="preserve">применять методы биологической науки для изучения организмов: ставить несложные биологические эксперименты и объяснять их результаты, описывать биологические объекты и процессы;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D67408" w:rsidP="000A640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47DCE">
              <w:rPr>
                <w:rFonts w:ascii="Times New Roman" w:hAnsi="Times New Roman"/>
                <w:sz w:val="24"/>
                <w:szCs w:val="24"/>
              </w:rPr>
              <w:t xml:space="preserve">арактеризовать некоторые особенности строения и процессов жизнедеятельности биологических объектов </w:t>
            </w:r>
            <w:r w:rsidR="00C677B4" w:rsidRPr="003B079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Default="000A6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текстом, рисунками и таблицами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03" w:rsidRPr="00E670F7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81818"/>
              </w:rPr>
            </w:pPr>
            <w:r w:rsidRPr="00E670F7">
              <w:rPr>
                <w:b/>
                <w:bCs/>
                <w:color w:val="181818"/>
              </w:rPr>
              <w:t>1. В ходе какого процесса возник наблюдаемый результат?</w:t>
            </w:r>
          </w:p>
          <w:p w:rsidR="000C2503" w:rsidRPr="00E670F7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670F7">
              <w:rPr>
                <w:bCs/>
                <w:color w:val="181818"/>
              </w:rPr>
              <w:t>На изображённом на рисунке проводится опыт. Экспериментатор поместил элодею в стакан, заполненный водой, накрыл растение стеклянной пробиркой. Стакан с растением он поместил под свет лампы. Через определённое время экспериментатор вытащил пробирку, которая оказалась заполнена газом, и опустил в неё тлеющую лучину.</w:t>
            </w:r>
          </w:p>
          <w:p w:rsidR="000C2503" w:rsidRPr="00E670F7" w:rsidRDefault="000C2503" w:rsidP="000C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941F3" wp14:editId="0F93A69A">
                  <wp:extent cx="1885950" cy="2002670"/>
                  <wp:effectExtent l="0" t="0" r="0" b="0"/>
                  <wp:docPr id="1" name="Рисунок 1" descr="https://bio6-vpr.sdamgia.ru/get_file?id=32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6-vpr.sdamgia.ru/get_file?id=32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32" cy="200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503" w:rsidRPr="00E670F7" w:rsidRDefault="000C2503" w:rsidP="000C250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670F7">
              <w:rPr>
                <w:b/>
              </w:rPr>
              <w:t xml:space="preserve">2. </w:t>
            </w:r>
            <w:r w:rsidRPr="00E670F7">
              <w:rPr>
                <w:b/>
                <w:color w:val="000000"/>
              </w:rPr>
              <w:t>В приведённой ниже таблице между позициями первого и второго столбцов имеется взаимосвязь.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1950"/>
            </w:tblGrid>
            <w:tr w:rsidR="000C2503" w:rsidRPr="00E670F7" w:rsidTr="00552CE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Целое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EDED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Часть</w:t>
                  </w:r>
                </w:p>
              </w:tc>
            </w:tr>
            <w:tr w:rsidR="000C2503" w:rsidRPr="00E670F7" w:rsidTr="00552CE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устьица</w:t>
                  </w:r>
                </w:p>
              </w:tc>
            </w:tr>
            <w:tr w:rsidR="000C2503" w:rsidRPr="00E670F7" w:rsidTr="00552CE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корневой волосок</w:t>
                  </w:r>
                </w:p>
              </w:tc>
            </w:tr>
          </w:tbl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понятие следует вписать на место пропуска в этой таблице?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лист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почка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кора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боковой корень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ответе укажите номер правильного ответа.</w:t>
            </w:r>
          </w:p>
          <w:p w:rsidR="006707EF" w:rsidRPr="00991878" w:rsidRDefault="006707EF" w:rsidP="006449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915" w:rsidRPr="0059646F" w:rsidTr="00C24915">
        <w:trPr>
          <w:trHeight w:val="580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0A6401" w:rsidP="00BE28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A6401">
              <w:rPr>
                <w:rFonts w:ascii="Times New Roman" w:hAnsi="Times New Roman"/>
                <w:sz w:val="24"/>
                <w:szCs w:val="24"/>
              </w:rPr>
              <w:t>арактеризовать особенности строения и процессов жизнедеятельности биологических объектов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0A6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A6401">
              <w:rPr>
                <w:rFonts w:ascii="Times New Roman" w:hAnsi="Times New Roman" w:cs="Times New Roman"/>
              </w:rPr>
              <w:t>бъяснять роль живых организмов</w:t>
            </w:r>
            <w:r>
              <w:rPr>
                <w:rFonts w:ascii="Times New Roman" w:hAnsi="Times New Roman" w:cs="Times New Roman"/>
              </w:rPr>
              <w:t xml:space="preserve"> в природе;</w:t>
            </w:r>
          </w:p>
          <w:p w:rsidR="000A6401" w:rsidRDefault="000A6401">
            <w:pPr>
              <w:pStyle w:val="a3"/>
              <w:rPr>
                <w:rFonts w:ascii="Times New Roman" w:hAnsi="Times New Roman" w:cs="Times New Roman"/>
              </w:rPr>
            </w:pPr>
            <w:r w:rsidRPr="000A6401">
              <w:rPr>
                <w:rFonts w:ascii="Times New Roman" w:hAnsi="Times New Roman" w:cs="Times New Roman"/>
              </w:rPr>
              <w:t>приводить примеры приспособлений организмов к среде обитания и объяснять их значение;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0A6401" w:rsidP="007619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формулировать </w:t>
            </w:r>
            <w:r w:rsidR="00085E76">
              <w:rPr>
                <w:rFonts w:ascii="Times New Roman" w:hAnsi="Times New Roman" w:cs="Times New Roman"/>
              </w:rPr>
              <w:t>мысли, приводить доказательства; давать определения ботаника</w:t>
            </w:r>
            <w:r w:rsidR="00085E76" w:rsidRPr="00085E76">
              <w:rPr>
                <w:rFonts w:ascii="Times New Roman" w:hAnsi="Times New Roman" w:cs="Times New Roman"/>
              </w:rPr>
              <w:t>, находить органы у растения, определять их функцию</w:t>
            </w:r>
            <w:r w:rsidR="00085E76">
              <w:rPr>
                <w:rFonts w:ascii="Times New Roman" w:hAnsi="Times New Roman" w:cs="Times New Roman"/>
              </w:rPr>
              <w:t xml:space="preserve">; </w:t>
            </w:r>
            <w:r w:rsidR="00085E76" w:rsidRPr="00085E76">
              <w:rPr>
                <w:rFonts w:ascii="Times New Roman" w:hAnsi="Times New Roman" w:cs="Times New Roman"/>
              </w:rPr>
              <w:t>определять существенные признаки объекта.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03" w:rsidRPr="00471D2A" w:rsidRDefault="000C2503" w:rsidP="000C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1D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Какую функцию выполняют </w:t>
            </w:r>
            <w:proofErr w:type="spellStart"/>
            <w:r w:rsidRPr="00471D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трахеиды</w:t>
            </w:r>
            <w:proofErr w:type="spellEnd"/>
            <w:r w:rsidRPr="00471D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 растений?</w:t>
            </w:r>
          </w:p>
          <w:p w:rsidR="000C2503" w:rsidRPr="00471D2A" w:rsidRDefault="00471D2A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2503"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Какую функцию в цветке выполняют лепестки?</w:t>
            </w:r>
          </w:p>
          <w:p w:rsidR="000C2503" w:rsidRPr="00471D2A" w:rsidRDefault="00471D2A" w:rsidP="000C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0C2503" w:rsidRPr="00471D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Как называются видоизмененные листья голосеменных растений?</w:t>
            </w:r>
          </w:p>
          <w:p w:rsidR="007D1326" w:rsidRPr="00471D2A" w:rsidRDefault="00471D2A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1D2A">
              <w:t>6</w:t>
            </w:r>
            <w:r w:rsidR="000C2503"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C2503" w:rsidRPr="00471D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 такое соцветия, на какие группы они делятся? Приведи примеры соцветий.</w:t>
            </w:r>
          </w:p>
          <w:p w:rsidR="000C2503" w:rsidRPr="00471D2A" w:rsidRDefault="00471D2A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03" w:rsidRPr="00471D2A">
              <w:rPr>
                <w:rFonts w:ascii="Times New Roman" w:hAnsi="Times New Roman" w:cs="Times New Roman"/>
                <w:sz w:val="24"/>
                <w:szCs w:val="24"/>
              </w:rPr>
              <w:t xml:space="preserve">. Какое значение в природе и жизни человека имеют водоросли? </w:t>
            </w:r>
          </w:p>
          <w:p w:rsidR="000C2503" w:rsidRPr="000C2503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24915" w:rsidTr="00C24915">
        <w:trPr>
          <w:trHeight w:val="17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1A036F" w:rsidRDefault="000A6401" w:rsidP="00BE281A">
            <w:pPr>
              <w:pStyle w:val="Default"/>
              <w:spacing w:line="276" w:lineRule="auto"/>
              <w:ind w:left="-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</w:t>
            </w:r>
            <w:r w:rsidRPr="000A6401">
              <w:rPr>
                <w:color w:val="auto"/>
                <w:sz w:val="22"/>
                <w:szCs w:val="22"/>
              </w:rPr>
              <w:t xml:space="preserve">равнивать биологические объекты (растения, животные, бактерии, грибы), процессы </w:t>
            </w:r>
            <w:r w:rsidRPr="000A6401">
              <w:rPr>
                <w:color w:val="auto"/>
                <w:sz w:val="22"/>
                <w:szCs w:val="22"/>
              </w:rPr>
              <w:lastRenderedPageBreak/>
              <w:t>жизнедеятельности; делать выводы и ум</w:t>
            </w:r>
            <w:r>
              <w:rPr>
                <w:color w:val="auto"/>
                <w:sz w:val="22"/>
                <w:szCs w:val="22"/>
              </w:rPr>
              <w:t>озаключения на основе сравнения.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BE281A" w:rsidP="00A320D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BE281A">
              <w:rPr>
                <w:rFonts w:ascii="Times New Roman" w:hAnsi="Times New Roman" w:cs="Times New Roman"/>
              </w:rPr>
              <w:t>лассифицировать, сравнивать, выявлять взаимосвязи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76" w:rsidRPr="00085E76" w:rsidRDefault="000A6401" w:rsidP="00085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A6401">
              <w:rPr>
                <w:rFonts w:ascii="Times New Roman" w:hAnsi="Times New Roman" w:cs="Times New Roman"/>
              </w:rPr>
              <w:t>мение работать с информацией</w:t>
            </w:r>
            <w:r w:rsidR="00085E76">
              <w:rPr>
                <w:rFonts w:ascii="Times New Roman" w:hAnsi="Times New Roman" w:cs="Times New Roman"/>
              </w:rPr>
              <w:t xml:space="preserve">; </w:t>
            </w:r>
            <w:r w:rsidR="00085E76" w:rsidRPr="00085E76">
              <w:rPr>
                <w:rFonts w:ascii="Times New Roman" w:hAnsi="Times New Roman" w:cs="Times New Roman"/>
              </w:rPr>
              <w:t>объяснять действие элементов питания на растение</w:t>
            </w:r>
            <w:r w:rsidR="00085E76">
              <w:rPr>
                <w:rFonts w:ascii="Times New Roman" w:hAnsi="Times New Roman" w:cs="Times New Roman"/>
              </w:rPr>
              <w:t xml:space="preserve">; </w:t>
            </w:r>
            <w:r w:rsidR="00085E76" w:rsidRPr="00085E76">
              <w:rPr>
                <w:rFonts w:ascii="Times New Roman" w:hAnsi="Times New Roman" w:cs="Times New Roman"/>
              </w:rPr>
              <w:lastRenderedPageBreak/>
              <w:t>Сравнивать и различать состав и значение органических и минеральных удобрений для растений.</w:t>
            </w:r>
          </w:p>
          <w:p w:rsidR="00C24915" w:rsidRDefault="00C24915" w:rsidP="007D0D5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03" w:rsidRPr="00471D2A" w:rsidRDefault="00471D2A" w:rsidP="000C2503">
            <w:pPr>
              <w:pStyle w:val="leftmargin"/>
              <w:spacing w:before="0" w:beforeAutospacing="0" w:after="0" w:afterAutospacing="0"/>
            </w:pPr>
            <w:r w:rsidRPr="00471D2A">
              <w:rPr>
                <w:iCs/>
                <w:color w:val="000000"/>
              </w:rPr>
              <w:lastRenderedPageBreak/>
              <w:t>8</w:t>
            </w:r>
            <w:r w:rsidR="000C2503" w:rsidRPr="00471D2A">
              <w:rPr>
                <w:iCs/>
                <w:color w:val="000000"/>
              </w:rPr>
              <w:t xml:space="preserve">. </w:t>
            </w:r>
            <w:r w:rsidR="000C2503" w:rsidRPr="00471D2A">
              <w:t xml:space="preserve">Выберите из предложенного списка и вставьте в текст пропущенные слова, используя для этого их цифровые обозначения. </w:t>
            </w:r>
          </w:p>
          <w:p w:rsidR="00471D2A" w:rsidRPr="00471D2A" w:rsidRDefault="00471D2A" w:rsidP="000C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2503" w:rsidRPr="00471D2A" w:rsidRDefault="000C2503" w:rsidP="000C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древние растения на земле — это _______(А). Преимущественно они обитают в _______(Б). Эти организмы, несмотря на свои возможные </w:t>
            </w: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огромные размеры, не имеют ни стеблей, ни корней, ни листьев. Поэтому они относятся к _______(В) растениям.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слов: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Цветковые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Низшие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Почва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Вода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Водоросли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Высшие</w:t>
            </w:r>
          </w:p>
          <w:p w:rsidR="00471D2A" w:rsidRPr="00471D2A" w:rsidRDefault="00471D2A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</w:p>
          <w:p w:rsidR="000C2503" w:rsidRPr="00471D2A" w:rsidRDefault="00471D2A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t>9</w:t>
            </w:r>
            <w:r w:rsidR="000C2503" w:rsidRPr="00471D2A">
              <w:t xml:space="preserve">. </w:t>
            </w:r>
            <w:r w:rsidR="000C2503" w:rsidRPr="00471D2A">
              <w:rPr>
                <w:bCs/>
                <w:color w:val="181818"/>
              </w:rPr>
              <w:t>Прочтите текст и ответьте на вопросы.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iCs/>
                <w:color w:val="181818"/>
              </w:rPr>
              <w:t>Белки, жиры и углеводы – название больших групп органических веществ, которые образуются и содержатся в клетках всех органов растений и имеют определённые свойства. Почти все органические вещества входят в состав клеточной оболочки и тоненькой плёнки – мембраны. Углеводы преобразуются в митохондриях с выделением энергии. В вакуолях и цитоплазме разные виды углеводов и жиров накапливаются как запасные питательные вещества. В клетках, как обязательный и необходимый компонент, содержится вода. Растворы веществ в воде обеспечивают все жизненные процессы в клетках. Ещё в клетках содержатся минеральные соли, чаще всего – это соли кальция. Они придают растительным клеткам прочность.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bCs/>
                <w:color w:val="181818"/>
              </w:rPr>
              <w:t>А)</w:t>
            </w:r>
            <w:r w:rsidRPr="00471D2A">
              <w:rPr>
                <w:color w:val="181818"/>
              </w:rPr>
              <w:t> Какие органические вещества входят в состав клеточной оболочки?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color w:val="181818"/>
              </w:rPr>
              <w:t>1) только жиры 2) углевод и белки 3) жиры и белки 4) жиры, углеводы, белки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bCs/>
                <w:color w:val="181818"/>
              </w:rPr>
              <w:t>Б)</w:t>
            </w:r>
            <w:r w:rsidRPr="00471D2A">
              <w:rPr>
                <w:color w:val="181818"/>
              </w:rPr>
              <w:t> Запасные питательные вещества накапливаются в: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color w:val="181818"/>
              </w:rPr>
              <w:t>1) оболочке 2) ядре 3) цитоплазме 4) хлоропластах</w:t>
            </w:r>
          </w:p>
          <w:p w:rsidR="000C2503" w:rsidRPr="00471D2A" w:rsidRDefault="000C2503" w:rsidP="000C250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471D2A">
              <w:rPr>
                <w:bCs/>
                <w:color w:val="181818"/>
              </w:rPr>
              <w:t>В)</w:t>
            </w:r>
            <w:r w:rsidRPr="00471D2A">
              <w:rPr>
                <w:color w:val="181818"/>
              </w:rPr>
              <w:t> Минеральные вещества придают клеткам растений:</w:t>
            </w:r>
          </w:p>
          <w:p w:rsidR="00C24915" w:rsidRPr="00471D2A" w:rsidRDefault="000C2503" w:rsidP="000C25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1D2A">
              <w:rPr>
                <w:color w:val="181818"/>
              </w:rPr>
              <w:t>1) зелёный цвет 2) твёрдость 3) эластичность 4) упругость</w:t>
            </w:r>
          </w:p>
        </w:tc>
      </w:tr>
      <w:tr w:rsidR="00C24915" w:rsidTr="00C2491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Default="00C2491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01" w:rsidRPr="000A6401" w:rsidRDefault="000A6401" w:rsidP="000A6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A6401">
              <w:rPr>
                <w:rFonts w:ascii="Times New Roman" w:hAnsi="Times New Roman" w:cs="Times New Roman"/>
              </w:rPr>
              <w:t xml:space="preserve">азличать по внешнему виду, схемам и описаниям реальные биологические объекты или их изображения, </w:t>
            </w:r>
            <w:r w:rsidRPr="000A6401">
              <w:rPr>
                <w:rFonts w:ascii="Times New Roman" w:hAnsi="Times New Roman" w:cs="Times New Roman"/>
              </w:rPr>
              <w:lastRenderedPageBreak/>
              <w:t>выявлять отличительные признаки би</w:t>
            </w:r>
            <w:r>
              <w:rPr>
                <w:rFonts w:ascii="Times New Roman" w:hAnsi="Times New Roman" w:cs="Times New Roman"/>
              </w:rPr>
              <w:t>ологических объектов.</w:t>
            </w:r>
          </w:p>
          <w:p w:rsidR="00C24915" w:rsidRDefault="00C24915" w:rsidP="007D13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Default="002E23C1" w:rsidP="007D132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Классифицировать и</w:t>
            </w:r>
            <w:r w:rsidRPr="00BE281A">
              <w:rPr>
                <w:rFonts w:ascii="Times New Roman" w:hAnsi="Times New Roman" w:cs="Times New Roman"/>
              </w:rPr>
              <w:t xml:space="preserve"> сравнивать</w:t>
            </w:r>
            <w:r>
              <w:rPr>
                <w:rFonts w:ascii="Times New Roman" w:hAnsi="Times New Roman" w:cs="Times New Roman"/>
              </w:rPr>
              <w:t xml:space="preserve"> объекты живой природы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0" w:rsidRPr="000C2F10" w:rsidRDefault="000C2F10" w:rsidP="000C2F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 w:rsidRPr="000C2F10">
              <w:rPr>
                <w:rFonts w:ascii="Times New Roman" w:hAnsi="Times New Roman" w:cs="Times New Roman"/>
              </w:rPr>
              <w:t>располагать их по порядку, объяснять смысл классификации растений, распределять се</w:t>
            </w:r>
            <w:r>
              <w:rPr>
                <w:rFonts w:ascii="Times New Roman" w:hAnsi="Times New Roman" w:cs="Times New Roman"/>
              </w:rPr>
              <w:t xml:space="preserve">мейства по </w:t>
            </w:r>
            <w:r>
              <w:rPr>
                <w:rFonts w:ascii="Times New Roman" w:hAnsi="Times New Roman" w:cs="Times New Roman"/>
              </w:rPr>
              <w:lastRenderedPageBreak/>
              <w:t>классам и семействам</w:t>
            </w:r>
          </w:p>
          <w:p w:rsidR="000C2F10" w:rsidRPr="000C2F10" w:rsidRDefault="000C2F10" w:rsidP="000C2F10">
            <w:pPr>
              <w:spacing w:after="0"/>
              <w:rPr>
                <w:rFonts w:ascii="Times New Roman" w:hAnsi="Times New Roman" w:cs="Times New Roman"/>
              </w:rPr>
            </w:pPr>
            <w:r w:rsidRPr="000C2F10">
              <w:rPr>
                <w:rFonts w:ascii="Times New Roman" w:hAnsi="Times New Roman" w:cs="Times New Roman"/>
              </w:rPr>
              <w:t xml:space="preserve">Происхождение названий отдельных растений. Классификация растений. Вид как единица классификации. Название вида. Группы царства Растения. Роль </w:t>
            </w:r>
            <w:r>
              <w:rPr>
                <w:rFonts w:ascii="Times New Roman" w:hAnsi="Times New Roman" w:cs="Times New Roman"/>
              </w:rPr>
              <w:t>систематики в изучении растений</w:t>
            </w:r>
          </w:p>
          <w:p w:rsidR="000C2F10" w:rsidRPr="000C2F10" w:rsidRDefault="000C2F10" w:rsidP="000C2F10">
            <w:pPr>
              <w:spacing w:after="0"/>
              <w:rPr>
                <w:rFonts w:ascii="Times New Roman" w:hAnsi="Times New Roman" w:cs="Times New Roman"/>
              </w:rPr>
            </w:pPr>
            <w:r w:rsidRPr="000C2F10">
              <w:rPr>
                <w:rFonts w:ascii="Times New Roman" w:hAnsi="Times New Roman" w:cs="Times New Roman"/>
              </w:rPr>
              <w:t>Приводить приме</w:t>
            </w:r>
            <w:r>
              <w:rPr>
                <w:rFonts w:ascii="Times New Roman" w:hAnsi="Times New Roman" w:cs="Times New Roman"/>
              </w:rPr>
              <w:t>ры названий различных растений.</w:t>
            </w:r>
          </w:p>
          <w:p w:rsidR="00C24915" w:rsidRPr="00B638B5" w:rsidRDefault="000C2F10" w:rsidP="000C2F10">
            <w:pPr>
              <w:spacing w:after="0"/>
              <w:rPr>
                <w:rFonts w:ascii="Times New Roman" w:hAnsi="Times New Roman" w:cs="Times New Roman"/>
              </w:rPr>
            </w:pPr>
            <w:r w:rsidRPr="000C2F10">
              <w:rPr>
                <w:rFonts w:ascii="Times New Roman" w:hAnsi="Times New Roman" w:cs="Times New Roman"/>
              </w:rPr>
              <w:t>Систематизировать растения по группам.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03" w:rsidRPr="00471D2A" w:rsidRDefault="00471D2A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C2503"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Выберите ТРИ верных ответа. Царством не является:</w:t>
            </w:r>
          </w:p>
          <w:p w:rsidR="000C2503" w:rsidRPr="00471D2A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голосемянные 2) грибы 3) растения 4) животные 5) покрытосемянные 6) мхи</w:t>
            </w:r>
          </w:p>
          <w:p w:rsidR="00471D2A" w:rsidRPr="00471D2A" w:rsidRDefault="00471D2A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03" w:rsidRPr="00471D2A" w:rsidRDefault="00471D2A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03" w:rsidRPr="00471D2A">
              <w:rPr>
                <w:rFonts w:ascii="Times New Roman" w:hAnsi="Times New Roman" w:cs="Times New Roman"/>
                <w:sz w:val="24"/>
                <w:szCs w:val="24"/>
              </w:rPr>
              <w:t>. Установите последовательность систематического положения в классификации растений вида Паслен черный, начиная с наименьшей группы: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род Паслен</w:t>
            </w: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4) царство Растения</w:t>
            </w: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2) класс Двудольные                      5) вид Паслен черный</w:t>
            </w: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3) семейство Пасленовые              6) отдел Покрытосеменные;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ТРИ верных ответа. К голосемянным растениям относятся:</w:t>
            </w:r>
          </w:p>
          <w:p w:rsidR="000C2503" w:rsidRPr="00471D2A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Можжевельник 2) яблоня 3) ель 4) рябина 5) лиственница 6) ягель </w:t>
            </w:r>
          </w:p>
          <w:p w:rsidR="00471D2A" w:rsidRDefault="00471D2A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03" w:rsidRPr="00471D2A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. Установите соответствие.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05"/>
              <w:gridCol w:w="3965"/>
            </w:tblGrid>
            <w:tr w:rsidR="000C2503" w:rsidRPr="00471D2A" w:rsidTr="00552CEA">
              <w:trPr>
                <w:jc w:val="center"/>
              </w:trPr>
              <w:tc>
                <w:tcPr>
                  <w:tcW w:w="4672" w:type="dxa"/>
                  <w:vAlign w:val="center"/>
                </w:tcPr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Выделяется кислород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Поглощается кислород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Поглощается углекислый газ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Выделяется углекислый газ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Образуются органические вещества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 Выделяется энергия</w:t>
                  </w:r>
                </w:p>
              </w:tc>
              <w:tc>
                <w:tcPr>
                  <w:tcW w:w="4673" w:type="dxa"/>
                  <w:vAlign w:val="center"/>
                </w:tcPr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Фотосинтез</w:t>
                  </w:r>
                </w:p>
                <w:p w:rsidR="000C2503" w:rsidRPr="00471D2A" w:rsidRDefault="000C2503" w:rsidP="000C25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D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Дыхание</w:t>
                  </w:r>
                </w:p>
              </w:tc>
            </w:tr>
          </w:tbl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915" w:rsidRPr="00471D2A" w:rsidRDefault="00C24915" w:rsidP="007D132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2503" w:rsidTr="00C2491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3" w:rsidRDefault="000C2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3" w:rsidRDefault="002E23C1" w:rsidP="007D13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биологические объекты</w:t>
            </w:r>
            <w:r w:rsidRPr="00BE281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 w:rsidRPr="00BE281A">
              <w:rPr>
                <w:rFonts w:ascii="Times New Roman" w:hAnsi="Times New Roman"/>
                <w:sz w:val="24"/>
                <w:szCs w:val="24"/>
              </w:rPr>
              <w:t>, умение делать выводы и умозаключения на основе сравнения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C1" w:rsidRDefault="002E23C1" w:rsidP="007D1326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информацию о растениях, </w:t>
            </w:r>
            <w:r w:rsidRPr="002E23C1">
              <w:rPr>
                <w:rFonts w:ascii="Times New Roman" w:hAnsi="Times New Roman" w:cs="Times New Roman"/>
              </w:rPr>
              <w:t xml:space="preserve">анализировать, </w:t>
            </w:r>
            <w:r>
              <w:rPr>
                <w:rFonts w:ascii="Times New Roman" w:hAnsi="Times New Roman" w:cs="Times New Roman"/>
              </w:rPr>
              <w:t>оценивать её и переводить из од</w:t>
            </w:r>
            <w:r w:rsidRPr="002E23C1">
              <w:rPr>
                <w:rFonts w:ascii="Times New Roman" w:hAnsi="Times New Roman" w:cs="Times New Roman"/>
              </w:rPr>
              <w:t>ной формы в другую;</w:t>
            </w:r>
          </w:p>
          <w:p w:rsidR="002E23C1" w:rsidRPr="002E23C1" w:rsidRDefault="002E23C1" w:rsidP="002E23C1">
            <w:pPr>
              <w:rPr>
                <w:rFonts w:ascii="Times New Roman" w:hAnsi="Times New Roman" w:cs="Times New Roman"/>
              </w:rPr>
            </w:pPr>
          </w:p>
          <w:p w:rsidR="002E23C1" w:rsidRPr="002E23C1" w:rsidRDefault="002E23C1" w:rsidP="002E23C1">
            <w:pPr>
              <w:rPr>
                <w:rFonts w:ascii="Times New Roman" w:hAnsi="Times New Roman" w:cs="Times New Roman"/>
              </w:rPr>
            </w:pPr>
          </w:p>
          <w:p w:rsidR="002E23C1" w:rsidRPr="002E23C1" w:rsidRDefault="002E23C1" w:rsidP="002E23C1">
            <w:pPr>
              <w:rPr>
                <w:rFonts w:ascii="Times New Roman" w:hAnsi="Times New Roman" w:cs="Times New Roman"/>
              </w:rPr>
            </w:pPr>
          </w:p>
          <w:p w:rsidR="002E23C1" w:rsidRDefault="002E23C1" w:rsidP="002E23C1">
            <w:pPr>
              <w:rPr>
                <w:rFonts w:ascii="Times New Roman" w:hAnsi="Times New Roman" w:cs="Times New Roman"/>
              </w:rPr>
            </w:pPr>
          </w:p>
          <w:p w:rsidR="000C2503" w:rsidRPr="002E23C1" w:rsidRDefault="000C2503" w:rsidP="002E23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3" w:rsidRDefault="000C2F10" w:rsidP="001927B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Умение работать с информацией, систематизировать ее и обрабатывать. 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3" w:rsidRPr="00471D2A" w:rsidRDefault="00471D2A" w:rsidP="000C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503" w:rsidRPr="00471D2A">
              <w:rPr>
                <w:rFonts w:ascii="Times New Roman" w:hAnsi="Times New Roman" w:cs="Times New Roman"/>
                <w:sz w:val="24"/>
                <w:szCs w:val="24"/>
              </w:rPr>
              <w:t>. Используя таблицу «Состав семян», ответьте на вопросы.</w:t>
            </w:r>
          </w:p>
          <w:tbl>
            <w:tblPr>
              <w:tblW w:w="1174" w:type="pct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1"/>
              <w:gridCol w:w="642"/>
              <w:gridCol w:w="1149"/>
              <w:gridCol w:w="1677"/>
            </w:tblGrid>
            <w:tr w:rsidR="000C2503" w:rsidRPr="00E670F7" w:rsidTr="00552CEA">
              <w:trPr>
                <w:trHeight w:val="311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Семена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веществ, в %</w:t>
                  </w:r>
                </w:p>
              </w:tc>
            </w:tr>
            <w:tr w:rsidR="000C2503" w:rsidRPr="00E670F7" w:rsidTr="00552CEA">
              <w:trPr>
                <w:trHeight w:val="43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Белки, </w:t>
                  </w:r>
                  <w:proofErr w:type="gramStart"/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жиры,</w:t>
                  </w: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углеводы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Минеральные соли</w:t>
                  </w:r>
                </w:p>
              </w:tc>
            </w:tr>
            <w:tr w:rsidR="000C2503" w:rsidRPr="00E670F7" w:rsidTr="00552CEA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Пшеница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</w:tr>
            <w:tr w:rsidR="000C2503" w:rsidRPr="00E670F7" w:rsidTr="00552CEA">
              <w:trPr>
                <w:trHeight w:val="15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Подсолнечник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89,8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0C2503" w:rsidRPr="00E670F7" w:rsidTr="00552CEA">
              <w:trPr>
                <w:trHeight w:val="159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</w:tr>
            <w:tr w:rsidR="000C2503" w:rsidRPr="00E670F7" w:rsidTr="00552CEA">
              <w:trPr>
                <w:trHeight w:val="15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Лён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C2503" w:rsidRPr="00E670F7" w:rsidRDefault="000C2503" w:rsidP="000C25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7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</w:tbl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семенах какого растения содержится больше всего минеральных солей?</w:t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семенах каких растений содержится более 10% воды?</w:t>
            </w:r>
          </w:p>
          <w:p w:rsidR="000C2503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семенах какого растения содержится большего всего белков, жиров и углеводов?</w:t>
            </w:r>
          </w:p>
          <w:p w:rsidR="00471D2A" w:rsidRPr="00E670F7" w:rsidRDefault="00471D2A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2503" w:rsidRPr="00471D2A" w:rsidRDefault="00471D2A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2503" w:rsidRPr="00471D2A">
              <w:rPr>
                <w:rFonts w:ascii="Times New Roman" w:hAnsi="Times New Roman" w:cs="Times New Roman"/>
                <w:sz w:val="24"/>
                <w:szCs w:val="24"/>
              </w:rPr>
              <w:t>. Растения по-разному относятся к свету, теплу и влаге, и это учитывается цветоводами при разведении различных растений.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 xml:space="preserve">Опишите особенности растений бегонии и </w:t>
            </w:r>
            <w:proofErr w:type="spellStart"/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, которые необходимо учитывать при их разведении в домашних условиях, используя для этого таблицу условных обозначений.</w:t>
            </w:r>
          </w:p>
          <w:p w:rsidR="000C2503" w:rsidRPr="00471D2A" w:rsidRDefault="000C2503" w:rsidP="000C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D2A">
              <w:rPr>
                <w:rFonts w:ascii="Times New Roman" w:hAnsi="Times New Roman" w:cs="Times New Roman"/>
                <w:sz w:val="24"/>
                <w:szCs w:val="24"/>
              </w:rPr>
              <w:t xml:space="preserve">По каким характеристикам различаются бегонии и </w:t>
            </w:r>
            <w:proofErr w:type="spellStart"/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каланхоэ</w:t>
            </w:r>
            <w:proofErr w:type="spellEnd"/>
            <w:r w:rsidRPr="00471D2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2503" w:rsidRPr="00E670F7" w:rsidRDefault="000C2503" w:rsidP="000C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0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5F497" wp14:editId="6B650943">
                  <wp:extent cx="5610225" cy="3745774"/>
                  <wp:effectExtent l="0" t="0" r="0" b="7620"/>
                  <wp:docPr id="4" name="Рисунок 4" descr="https://bio6-vpr.sdamgia.ru/get_file?id=61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bio6-vpr.sdamgia.ru/get_file?id=61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5107" cy="375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503" w:rsidRPr="00E670F7" w:rsidRDefault="000C2503" w:rsidP="000C2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7BB1" w:rsidRDefault="00517BB1" w:rsidP="00471D2A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17BB1" w:rsidSect="0005268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481D"/>
    <w:multiLevelType w:val="hybridMultilevel"/>
    <w:tmpl w:val="811C9B0C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857DF5"/>
    <w:multiLevelType w:val="hybridMultilevel"/>
    <w:tmpl w:val="E558241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5268F"/>
    <w:rsid w:val="00076127"/>
    <w:rsid w:val="00085E76"/>
    <w:rsid w:val="00086D85"/>
    <w:rsid w:val="00092280"/>
    <w:rsid w:val="000947D5"/>
    <w:rsid w:val="000A2EB8"/>
    <w:rsid w:val="000A6401"/>
    <w:rsid w:val="000B4B24"/>
    <w:rsid w:val="000C2503"/>
    <w:rsid w:val="000C2F10"/>
    <w:rsid w:val="000C5118"/>
    <w:rsid w:val="001144E6"/>
    <w:rsid w:val="00180C0B"/>
    <w:rsid w:val="001927B3"/>
    <w:rsid w:val="00193378"/>
    <w:rsid w:val="001A036F"/>
    <w:rsid w:val="001A6F50"/>
    <w:rsid w:val="001C5991"/>
    <w:rsid w:val="001E231C"/>
    <w:rsid w:val="001F2498"/>
    <w:rsid w:val="00213350"/>
    <w:rsid w:val="002205D7"/>
    <w:rsid w:val="00247FCA"/>
    <w:rsid w:val="00294D92"/>
    <w:rsid w:val="00297AF8"/>
    <w:rsid w:val="002A00EA"/>
    <w:rsid w:val="002C142E"/>
    <w:rsid w:val="002C23E0"/>
    <w:rsid w:val="002E23C1"/>
    <w:rsid w:val="002E6845"/>
    <w:rsid w:val="00311965"/>
    <w:rsid w:val="003330FF"/>
    <w:rsid w:val="00353D62"/>
    <w:rsid w:val="0036677B"/>
    <w:rsid w:val="003751C6"/>
    <w:rsid w:val="00391B30"/>
    <w:rsid w:val="003A5813"/>
    <w:rsid w:val="003B02E2"/>
    <w:rsid w:val="004111EF"/>
    <w:rsid w:val="00417ED0"/>
    <w:rsid w:val="00431C4D"/>
    <w:rsid w:val="00471D2A"/>
    <w:rsid w:val="0048607F"/>
    <w:rsid w:val="004E027F"/>
    <w:rsid w:val="00502877"/>
    <w:rsid w:val="00515783"/>
    <w:rsid w:val="00517BB1"/>
    <w:rsid w:val="0055589A"/>
    <w:rsid w:val="00577335"/>
    <w:rsid w:val="00594E73"/>
    <w:rsid w:val="0059646F"/>
    <w:rsid w:val="005C2EA2"/>
    <w:rsid w:val="005D2D2D"/>
    <w:rsid w:val="005E482A"/>
    <w:rsid w:val="00644960"/>
    <w:rsid w:val="00647DCE"/>
    <w:rsid w:val="00650400"/>
    <w:rsid w:val="006614AD"/>
    <w:rsid w:val="006707EF"/>
    <w:rsid w:val="00673EBA"/>
    <w:rsid w:val="00685A28"/>
    <w:rsid w:val="006D6233"/>
    <w:rsid w:val="00731921"/>
    <w:rsid w:val="00760032"/>
    <w:rsid w:val="00787A74"/>
    <w:rsid w:val="007D0D52"/>
    <w:rsid w:val="007D1326"/>
    <w:rsid w:val="007E3B8B"/>
    <w:rsid w:val="007F29EB"/>
    <w:rsid w:val="00810C0A"/>
    <w:rsid w:val="00893268"/>
    <w:rsid w:val="0089761A"/>
    <w:rsid w:val="008A6387"/>
    <w:rsid w:val="008C771D"/>
    <w:rsid w:val="00976570"/>
    <w:rsid w:val="00977380"/>
    <w:rsid w:val="00986BD6"/>
    <w:rsid w:val="00991878"/>
    <w:rsid w:val="009E07CF"/>
    <w:rsid w:val="00A14D50"/>
    <w:rsid w:val="00A320DE"/>
    <w:rsid w:val="00A40C44"/>
    <w:rsid w:val="00A43FE3"/>
    <w:rsid w:val="00AC41F2"/>
    <w:rsid w:val="00AC4273"/>
    <w:rsid w:val="00B37997"/>
    <w:rsid w:val="00B638B5"/>
    <w:rsid w:val="00B82A82"/>
    <w:rsid w:val="00BA2B66"/>
    <w:rsid w:val="00BA39AE"/>
    <w:rsid w:val="00BB1F35"/>
    <w:rsid w:val="00BC268B"/>
    <w:rsid w:val="00BE0205"/>
    <w:rsid w:val="00BE281A"/>
    <w:rsid w:val="00BF279C"/>
    <w:rsid w:val="00BF7CFC"/>
    <w:rsid w:val="00C0682F"/>
    <w:rsid w:val="00C24915"/>
    <w:rsid w:val="00C32B53"/>
    <w:rsid w:val="00C677B4"/>
    <w:rsid w:val="00C86070"/>
    <w:rsid w:val="00CE09D2"/>
    <w:rsid w:val="00CE64A8"/>
    <w:rsid w:val="00CF09E1"/>
    <w:rsid w:val="00D026AB"/>
    <w:rsid w:val="00D355CD"/>
    <w:rsid w:val="00D41E8D"/>
    <w:rsid w:val="00D45BEC"/>
    <w:rsid w:val="00D546B8"/>
    <w:rsid w:val="00D6579A"/>
    <w:rsid w:val="00D67408"/>
    <w:rsid w:val="00D81F93"/>
    <w:rsid w:val="00DA3E3B"/>
    <w:rsid w:val="00DD2F04"/>
    <w:rsid w:val="00DE0400"/>
    <w:rsid w:val="00DE4561"/>
    <w:rsid w:val="00DE6AFD"/>
    <w:rsid w:val="00E53F8F"/>
    <w:rsid w:val="00E73088"/>
    <w:rsid w:val="00E73C30"/>
    <w:rsid w:val="00ED22C2"/>
    <w:rsid w:val="00EE075F"/>
    <w:rsid w:val="00F717CB"/>
    <w:rsid w:val="00FD6FEE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445E-3C09-469C-A04E-3214BABF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3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BE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709A-677D-4547-A025-8FB94A76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2022-04-18T08:54:00Z</dcterms:created>
  <dcterms:modified xsi:type="dcterms:W3CDTF">2022-04-18T08:54:00Z</dcterms:modified>
</cp:coreProperties>
</file>