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57" w:rsidRPr="00976157" w:rsidRDefault="00CC436B" w:rsidP="00976157">
      <w:pPr>
        <w:autoSpaceDE w:val="0"/>
        <w:autoSpaceDN w:val="0"/>
        <w:adjustRightInd w:val="0"/>
        <w:rPr>
          <w:b/>
          <w:color w:val="0000FF"/>
          <w:sz w:val="36"/>
          <w:szCs w:val="36"/>
        </w:rPr>
      </w:pPr>
      <w:r>
        <w:rPr>
          <w:noProof/>
          <w:color w:val="0000FF"/>
        </w:rPr>
        <w:drawing>
          <wp:anchor distT="0" distB="0" distL="114300" distR="114300" simplePos="0" relativeHeight="251662848" behindDoc="1" locked="0" layoutInCell="1" allowOverlap="1">
            <wp:simplePos x="0" y="0"/>
            <wp:positionH relativeFrom="column">
              <wp:posOffset>4572000</wp:posOffset>
            </wp:positionH>
            <wp:positionV relativeFrom="paragraph">
              <wp:posOffset>-685800</wp:posOffset>
            </wp:positionV>
            <wp:extent cx="2476500" cy="1943100"/>
            <wp:effectExtent l="0" t="0" r="0" b="0"/>
            <wp:wrapNone/>
            <wp:docPr id="19" name="Рисунок 20" descr="http://mariupol-life.com.ua/images/stories/foto/gorod/chudo/2013/jan/18.01.2013-6staty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http://mariupol-life.com.ua/images/stories/foto/gorod/chudo/2013/jan/18.01.2013-6statya.jpg"/>
                    <pic:cNvPicPr>
                      <a:picLocks noChangeArrowheads="1"/>
                    </pic:cNvPicPr>
                  </pic:nvPicPr>
                  <pic:blipFill>
                    <a:blip r:embed="rId7" cstate="print"/>
                    <a:srcRect l="-482" t="-1143" r="-551" b="-1256"/>
                    <a:stretch>
                      <a:fillRect/>
                    </a:stretch>
                  </pic:blipFill>
                  <pic:spPr bwMode="auto">
                    <a:xfrm>
                      <a:off x="0" y="0"/>
                      <a:ext cx="2476500" cy="1943100"/>
                    </a:xfrm>
                    <a:prstGeom prst="rect">
                      <a:avLst/>
                    </a:prstGeom>
                    <a:noFill/>
                    <a:ln w="9525">
                      <a:noFill/>
                      <a:miter lim="800000"/>
                      <a:headEnd/>
                      <a:tailEnd/>
                    </a:ln>
                  </pic:spPr>
                </pic:pic>
              </a:graphicData>
            </a:graphic>
          </wp:anchor>
        </w:drawing>
      </w:r>
      <w:r w:rsidR="00976157" w:rsidRPr="00976157">
        <w:rPr>
          <w:b/>
          <w:color w:val="0000FF"/>
          <w:sz w:val="36"/>
          <w:szCs w:val="36"/>
        </w:rPr>
        <w:t xml:space="preserve">ПАМЯТКА </w:t>
      </w:r>
    </w:p>
    <w:p w:rsidR="00976157" w:rsidRPr="00976157" w:rsidRDefault="00976157" w:rsidP="00976157">
      <w:pPr>
        <w:rPr>
          <w:b/>
          <w:color w:val="0000FF"/>
          <w:sz w:val="36"/>
          <w:szCs w:val="36"/>
        </w:rPr>
      </w:pPr>
      <w:r w:rsidRPr="00976157">
        <w:rPr>
          <w:b/>
          <w:color w:val="0000FF"/>
          <w:sz w:val="36"/>
          <w:szCs w:val="36"/>
        </w:rPr>
        <w:t xml:space="preserve">ДЛЯ МУНИЦИПАЛЬНЫХ СЛУЖАЩИХ </w:t>
      </w:r>
    </w:p>
    <w:p w:rsidR="00976157" w:rsidRPr="00976157" w:rsidRDefault="00976157" w:rsidP="00976157">
      <w:pPr>
        <w:rPr>
          <w:b/>
          <w:color w:val="0000FF"/>
          <w:sz w:val="36"/>
          <w:szCs w:val="36"/>
        </w:rPr>
      </w:pPr>
      <w:r w:rsidRPr="00976157">
        <w:rPr>
          <w:b/>
          <w:color w:val="0000FF"/>
          <w:sz w:val="36"/>
          <w:szCs w:val="36"/>
        </w:rPr>
        <w:t xml:space="preserve">ОБ ОТВЕТСТВЕННОСТИ </w:t>
      </w:r>
    </w:p>
    <w:p w:rsidR="00976157" w:rsidRPr="00976157" w:rsidRDefault="00976157" w:rsidP="00976157">
      <w:pPr>
        <w:rPr>
          <w:b/>
          <w:color w:val="0000FF"/>
          <w:sz w:val="36"/>
          <w:szCs w:val="36"/>
        </w:rPr>
      </w:pPr>
      <w:r w:rsidRPr="00976157">
        <w:rPr>
          <w:b/>
          <w:color w:val="0000FF"/>
          <w:sz w:val="36"/>
          <w:szCs w:val="36"/>
        </w:rPr>
        <w:t>ЗА КОРРУПЦИОННЫЕ ПРАВОНАРУШЕНИЯ</w:t>
      </w:r>
    </w:p>
    <w:p w:rsidR="00A723A7" w:rsidRPr="006A34B6" w:rsidRDefault="00A723A7" w:rsidP="00976157">
      <w:pPr>
        <w:rPr>
          <w:sz w:val="26"/>
          <w:szCs w:val="26"/>
        </w:rPr>
      </w:pPr>
    </w:p>
    <w:p w:rsidR="00A723A7" w:rsidRDefault="00A723A7" w:rsidP="00A723A7">
      <w:pPr>
        <w:jc w:val="center"/>
        <w:rPr>
          <w:sz w:val="28"/>
          <w:szCs w:val="28"/>
        </w:rPr>
      </w:pPr>
    </w:p>
    <w:p w:rsidR="00A723A7" w:rsidRPr="003834CF" w:rsidRDefault="00A723A7" w:rsidP="00A723A7">
      <w:pPr>
        <w:jc w:val="center"/>
        <w:rPr>
          <w:sz w:val="28"/>
          <w:szCs w:val="28"/>
        </w:rPr>
      </w:pPr>
    </w:p>
    <w:p w:rsidR="00A723A7" w:rsidRPr="0008650A" w:rsidRDefault="00A723A7" w:rsidP="00A723A7">
      <w:pPr>
        <w:autoSpaceDE w:val="0"/>
        <w:autoSpaceDN w:val="0"/>
        <w:adjustRightInd w:val="0"/>
        <w:ind w:left="540"/>
        <w:jc w:val="center"/>
        <w:rPr>
          <w:b/>
          <w:color w:val="FF0000"/>
          <w:sz w:val="28"/>
          <w:szCs w:val="28"/>
        </w:rPr>
      </w:pPr>
      <w:r w:rsidRPr="0008650A">
        <w:rPr>
          <w:b/>
          <w:color w:val="FF0000"/>
          <w:sz w:val="28"/>
          <w:szCs w:val="28"/>
        </w:rPr>
        <w:t>ОТВЕТС</w:t>
      </w:r>
      <w:r w:rsidR="00976157" w:rsidRPr="0008650A">
        <w:rPr>
          <w:b/>
          <w:color w:val="FF0000"/>
          <w:sz w:val="28"/>
          <w:szCs w:val="28"/>
        </w:rPr>
        <w:t>Т</w:t>
      </w:r>
      <w:r w:rsidRPr="0008650A">
        <w:rPr>
          <w:b/>
          <w:color w:val="FF0000"/>
          <w:sz w:val="28"/>
          <w:szCs w:val="28"/>
        </w:rPr>
        <w:t>ВЕННОСТЬ ЗА КОРРУПЦИОННЫЕ ПРАВОНАРУШЕНИЯ</w:t>
      </w:r>
    </w:p>
    <w:p w:rsidR="00A723A7" w:rsidRPr="00976157" w:rsidRDefault="00A723A7" w:rsidP="00A723A7">
      <w:pPr>
        <w:autoSpaceDE w:val="0"/>
        <w:autoSpaceDN w:val="0"/>
        <w:adjustRightInd w:val="0"/>
        <w:ind w:left="540"/>
        <w:jc w:val="center"/>
        <w:rPr>
          <w:rFonts w:eastAsia="Times New Roman"/>
          <w:bCs/>
          <w:sz w:val="26"/>
          <w:szCs w:val="26"/>
          <w:lang w:eastAsia="en-US"/>
        </w:rPr>
      </w:pPr>
      <w:r w:rsidRPr="00976157">
        <w:rPr>
          <w:rFonts w:eastAsia="Times New Roman"/>
          <w:bCs/>
          <w:sz w:val="26"/>
          <w:szCs w:val="26"/>
          <w:lang w:eastAsia="en-US"/>
        </w:rPr>
        <w:t>(Федеральный закон от 25.12.2008 № 273-ФЗ «О противодействии коррупции»)</w:t>
      </w:r>
    </w:p>
    <w:p w:rsidR="00A723A7" w:rsidRPr="00976157" w:rsidRDefault="00A723A7" w:rsidP="00A723A7">
      <w:pPr>
        <w:autoSpaceDE w:val="0"/>
        <w:autoSpaceDN w:val="0"/>
        <w:adjustRightInd w:val="0"/>
        <w:spacing w:before="240"/>
        <w:ind w:firstLine="540"/>
        <w:jc w:val="both"/>
        <w:rPr>
          <w:rFonts w:eastAsia="Times New Roman"/>
          <w:bCs/>
          <w:sz w:val="26"/>
          <w:szCs w:val="26"/>
          <w:lang w:eastAsia="en-US"/>
        </w:rPr>
      </w:pPr>
      <w:r w:rsidRPr="00976157">
        <w:rPr>
          <w:rFonts w:eastAsia="Times New Roman"/>
          <w:bCs/>
          <w:sz w:val="26"/>
          <w:szCs w:val="26"/>
          <w:lang w:eastAsia="en-US"/>
        </w:rPr>
        <w:t>1.</w:t>
      </w:r>
      <w:r w:rsidRPr="00976157">
        <w:rPr>
          <w:rFonts w:eastAsia="Times New Roman"/>
          <w:b/>
          <w:bCs/>
          <w:sz w:val="26"/>
          <w:szCs w:val="26"/>
          <w:lang w:eastAsia="en-US"/>
        </w:rPr>
        <w:t xml:space="preserve"> </w:t>
      </w:r>
      <w:r w:rsidRPr="00976157">
        <w:rPr>
          <w:rFonts w:eastAsia="Times New Roman"/>
          <w:bCs/>
          <w:sz w:val="26"/>
          <w:szCs w:val="26"/>
          <w:lang w:eastAsia="en-US"/>
        </w:rPr>
        <w:t>Граждане Российской Федерации, иностранные граждане и лица без гражданства за совершение коррупционных правонарушений несут</w:t>
      </w:r>
      <w:r w:rsidRPr="00976157">
        <w:rPr>
          <w:rFonts w:eastAsia="Times New Roman"/>
          <w:b/>
          <w:bCs/>
          <w:sz w:val="26"/>
          <w:szCs w:val="26"/>
          <w:lang w:eastAsia="en-US"/>
        </w:rPr>
        <w:t xml:space="preserve"> уголовную, административную, гражданско-правовую и дисциплинарную ответственность </w:t>
      </w:r>
      <w:r w:rsidRPr="00976157">
        <w:rPr>
          <w:rFonts w:eastAsia="Times New Roman"/>
          <w:bCs/>
          <w:sz w:val="26"/>
          <w:szCs w:val="26"/>
          <w:lang w:eastAsia="en-US"/>
        </w:rPr>
        <w:t>в соответствии с законодательством Российской Федерации.</w:t>
      </w:r>
    </w:p>
    <w:p w:rsidR="00A723A7" w:rsidRPr="00976157" w:rsidRDefault="00A723A7" w:rsidP="00A723A7">
      <w:pPr>
        <w:autoSpaceDE w:val="0"/>
        <w:autoSpaceDN w:val="0"/>
        <w:adjustRightInd w:val="0"/>
        <w:spacing w:before="240"/>
        <w:ind w:firstLine="540"/>
        <w:jc w:val="both"/>
        <w:rPr>
          <w:rFonts w:eastAsia="Times New Roman"/>
          <w:b/>
          <w:bCs/>
          <w:sz w:val="26"/>
          <w:szCs w:val="26"/>
          <w:lang w:eastAsia="en-US"/>
        </w:rPr>
      </w:pPr>
      <w:r w:rsidRPr="00976157">
        <w:rPr>
          <w:rFonts w:eastAsia="Times New Roman"/>
          <w:bCs/>
          <w:sz w:val="26"/>
          <w:szCs w:val="26"/>
          <w:lang w:eastAsia="en-US"/>
        </w:rPr>
        <w:t xml:space="preserve">2. </w:t>
      </w:r>
      <w:r w:rsidRPr="00976157">
        <w:rPr>
          <w:rFonts w:eastAsia="Times New Roman"/>
          <w:b/>
          <w:bCs/>
          <w:sz w:val="26"/>
          <w:szCs w:val="26"/>
          <w:lang w:eastAsia="en-US"/>
        </w:rPr>
        <w:t>Физическое лицо, совершившее коррупционное правонарушение,</w:t>
      </w:r>
      <w:r w:rsidRPr="00976157">
        <w:rPr>
          <w:rFonts w:eastAsia="Times New Roman"/>
          <w:bCs/>
          <w:sz w:val="26"/>
          <w:szCs w:val="26"/>
          <w:lang w:eastAsia="en-US"/>
        </w:rPr>
        <w:t xml:space="preserve"> по решению суда может быть</w:t>
      </w:r>
      <w:r w:rsidRPr="00976157">
        <w:rPr>
          <w:rFonts w:eastAsia="Times New Roman"/>
          <w:b/>
          <w:bCs/>
          <w:sz w:val="26"/>
          <w:szCs w:val="26"/>
          <w:lang w:eastAsia="en-US"/>
        </w:rPr>
        <w:t xml:space="preserve"> лишено </w:t>
      </w:r>
      <w:r w:rsidRPr="00976157">
        <w:rPr>
          <w:rFonts w:eastAsia="Times New Roman"/>
          <w:bCs/>
          <w:sz w:val="26"/>
          <w:szCs w:val="26"/>
          <w:lang w:eastAsia="en-US"/>
        </w:rPr>
        <w:t>в соответствии с законодательством Российской Федерации</w:t>
      </w:r>
      <w:r w:rsidRPr="00976157">
        <w:rPr>
          <w:rFonts w:eastAsia="Times New Roman"/>
          <w:b/>
          <w:bCs/>
          <w:sz w:val="26"/>
          <w:szCs w:val="26"/>
          <w:lang w:eastAsia="en-US"/>
        </w:rPr>
        <w:t xml:space="preserve"> права занимать определенные должности государственной и муниципальной службы.</w:t>
      </w:r>
    </w:p>
    <w:p w:rsidR="00A723A7" w:rsidRPr="00792AAC" w:rsidRDefault="00A723A7" w:rsidP="00A723A7">
      <w:pPr>
        <w:ind w:right="5"/>
        <w:jc w:val="center"/>
        <w:rPr>
          <w:b/>
          <w:i/>
          <w:sz w:val="28"/>
          <w:szCs w:val="28"/>
        </w:rPr>
      </w:pPr>
    </w:p>
    <w:p w:rsidR="00A723A7" w:rsidRDefault="00A723A7" w:rsidP="00A723A7">
      <w:pPr>
        <w:ind w:right="5"/>
        <w:jc w:val="center"/>
        <w:rPr>
          <w:b/>
          <w:i/>
          <w:sz w:val="26"/>
          <w:szCs w:val="26"/>
        </w:rPr>
      </w:pPr>
    </w:p>
    <w:p w:rsidR="00A723A7" w:rsidRPr="00866E88" w:rsidRDefault="00A723A7" w:rsidP="00A723A7">
      <w:pPr>
        <w:pStyle w:val="menutop"/>
        <w:spacing w:before="0" w:beforeAutospacing="0" w:after="0" w:afterAutospacing="0"/>
        <w:ind w:firstLine="709"/>
        <w:jc w:val="center"/>
        <w:rPr>
          <w:rFonts w:ascii="Times New Roman" w:hAnsi="Times New Roman"/>
          <w:b/>
          <w:color w:val="FF0000"/>
          <w:sz w:val="28"/>
          <w:szCs w:val="28"/>
          <w:lang w:val="ru-RU"/>
        </w:rPr>
      </w:pPr>
      <w:r w:rsidRPr="00866E88">
        <w:rPr>
          <w:rFonts w:ascii="Times New Roman" w:hAnsi="Times New Roman"/>
          <w:b/>
          <w:color w:val="FF0000"/>
          <w:sz w:val="28"/>
          <w:szCs w:val="28"/>
          <w:lang w:val="ru-RU"/>
        </w:rPr>
        <w:t>КТО МОЖЕТ БЫТЬ ПРИВЛЕЧЕН К УГОЛОВНОЙ ОТВЕТСТВЕННОСТИ ЗА ПОЛУЧЕНИЕ (ДАЧУ) ВЗЯТКИ?</w:t>
      </w:r>
    </w:p>
    <w:p w:rsidR="00A723A7" w:rsidRPr="00544A7F" w:rsidRDefault="00A723A7" w:rsidP="00A723A7">
      <w:pPr>
        <w:pStyle w:val="menutop"/>
        <w:spacing w:before="0" w:beforeAutospacing="0" w:after="0" w:afterAutospacing="0"/>
        <w:ind w:firstLine="709"/>
        <w:jc w:val="center"/>
        <w:rPr>
          <w:rFonts w:ascii="Times New Roman" w:hAnsi="Times New Roman"/>
          <w:sz w:val="28"/>
          <w:szCs w:val="28"/>
          <w:lang w:val="ru-RU"/>
        </w:rPr>
      </w:pPr>
    </w:p>
    <w:p w:rsidR="00A723A7" w:rsidRPr="00544A7F" w:rsidRDefault="00A723A7" w:rsidP="00A723A7">
      <w:pPr>
        <w:pStyle w:val="menutop"/>
        <w:spacing w:before="0" w:beforeAutospacing="0" w:after="0" w:afterAutospacing="0"/>
        <w:ind w:firstLine="709"/>
        <w:jc w:val="both"/>
        <w:rPr>
          <w:rFonts w:ascii="Times New Roman" w:hAnsi="Times New Roman"/>
          <w:sz w:val="28"/>
          <w:szCs w:val="28"/>
          <w:lang w:val="ru-RU"/>
        </w:rPr>
      </w:pPr>
    </w:p>
    <w:p w:rsidR="00A723A7" w:rsidRPr="00143454" w:rsidRDefault="00976157" w:rsidP="00A723A7">
      <w:pPr>
        <w:pStyle w:val="menutop"/>
        <w:spacing w:before="0" w:beforeAutospacing="0" w:after="0" w:afterAutospacing="0"/>
        <w:jc w:val="both"/>
        <w:rPr>
          <w:rFonts w:ascii="Times New Roman" w:hAnsi="Times New Roman"/>
          <w:b/>
          <w:sz w:val="32"/>
          <w:szCs w:val="32"/>
          <w:lang w:val="ru-RU"/>
        </w:rPr>
      </w:pPr>
      <w:r>
        <w:rPr>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26" type="#_x0000_t13" style="position:absolute;left:0;text-align:left;margin-left:243pt;margin-top:3.65pt;width:71.25pt;height:13.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" fillcolor="red">
            <v:fill color2="#760000" rotate="t" focus="100%" type="gradient"/>
          </v:shape>
        </w:pict>
      </w:r>
      <w:r>
        <w:rPr>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3" o:spid="_x0000_s1028" type="#_x0000_t68" style="position:absolute;left:0;text-align:left;margin-left:5in;margin-top:12.65pt;width:11.35pt;height:57.5pt;rotation:2721775fd;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4qrF90QIAAHsFAAAOAAAAAAAAAAAAAAAAAC4CAABkcnMvZTJvRG9j&#10;LnhtbFBLAQItABQABgAIAAAAIQBaWx8d3QAAAAkBAAAPAAAAAAAAAAAAAAAAACsFAABkcnMvZG93&#10;bnJldi54bWxQSwUGAAAAAAQABADzAAAANQYAAAAA&#10;" fillcolor="red">
            <v:fill color2="#e5b8b7" rotate="t" focus="100%" type="gradient"/>
            <v:textbox style="layout-flow:vertical-ideographic"/>
          </v:shape>
        </w:pict>
      </w:r>
      <w:r w:rsidR="00A723A7" w:rsidRPr="00544A7F">
        <w:rPr>
          <w:rFonts w:ascii="Times New Roman" w:hAnsi="Times New Roman"/>
          <w:b/>
          <w:sz w:val="28"/>
          <w:szCs w:val="28"/>
          <w:lang w:val="ru-RU"/>
        </w:rPr>
        <w:t xml:space="preserve">        </w:t>
      </w:r>
      <w:r>
        <w:rPr>
          <w:rFonts w:ascii="Times New Roman" w:hAnsi="Times New Roman"/>
          <w:b/>
          <w:sz w:val="28"/>
          <w:szCs w:val="28"/>
          <w:lang w:val="ru-RU"/>
        </w:rPr>
        <w:tab/>
      </w:r>
      <w:r>
        <w:rPr>
          <w:rFonts w:ascii="Times New Roman" w:hAnsi="Times New Roman"/>
          <w:b/>
          <w:sz w:val="28"/>
          <w:szCs w:val="28"/>
          <w:lang w:val="ru-RU"/>
        </w:rPr>
        <w:tab/>
        <w:t xml:space="preserve">    </w:t>
      </w:r>
      <w:r w:rsidR="00A723A7" w:rsidRPr="00143454">
        <w:rPr>
          <w:rFonts w:ascii="Times New Roman" w:hAnsi="Times New Roman"/>
          <w:b/>
          <w:sz w:val="32"/>
          <w:szCs w:val="32"/>
          <w:lang w:val="ru-RU"/>
        </w:rPr>
        <w:t>ВЗЯТКОДАТЕЛЬ</w:t>
      </w:r>
      <w:r w:rsidR="00A723A7" w:rsidRPr="00143454">
        <w:rPr>
          <w:rFonts w:ascii="Times New Roman" w:hAnsi="Times New Roman"/>
          <w:b/>
          <w:sz w:val="28"/>
          <w:szCs w:val="28"/>
          <w:lang w:val="ru-RU"/>
        </w:rPr>
        <w:t xml:space="preserve">          </w:t>
      </w:r>
      <w:r w:rsidR="00A723A7" w:rsidRPr="00143454">
        <w:rPr>
          <w:rFonts w:ascii="Times New Roman" w:hAnsi="Times New Roman"/>
          <w:sz w:val="28"/>
          <w:szCs w:val="28"/>
          <w:lang w:val="ru-RU"/>
        </w:rPr>
        <w:t xml:space="preserve">                    </w:t>
      </w:r>
      <w:r w:rsidR="00A723A7">
        <w:rPr>
          <w:rFonts w:ascii="Times New Roman" w:hAnsi="Times New Roman"/>
          <w:sz w:val="28"/>
          <w:szCs w:val="28"/>
          <w:lang w:val="ru-RU"/>
        </w:rPr>
        <w:t xml:space="preserve">  </w:t>
      </w:r>
      <w:r w:rsidR="00A723A7" w:rsidRPr="00143454">
        <w:rPr>
          <w:rFonts w:ascii="Times New Roman" w:hAnsi="Times New Roman"/>
          <w:b/>
          <w:sz w:val="32"/>
          <w:szCs w:val="32"/>
          <w:lang w:val="ru-RU"/>
        </w:rPr>
        <w:t>ВЗЯТКОПОЛУЧАТЕЛЬ</w:t>
      </w:r>
    </w:p>
    <w:p w:rsidR="00A723A7" w:rsidRPr="00143454" w:rsidRDefault="00976157" w:rsidP="00A723A7">
      <w:pPr>
        <w:pStyle w:val="menutop"/>
        <w:spacing w:before="0" w:beforeAutospacing="0" w:after="0" w:afterAutospacing="0"/>
        <w:jc w:val="both"/>
        <w:rPr>
          <w:rFonts w:ascii="Times New Roman" w:hAnsi="Times New Roman"/>
          <w:b/>
          <w:sz w:val="28"/>
          <w:szCs w:val="28"/>
          <w:lang w:val="ru-RU"/>
        </w:rPr>
      </w:pP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7" type="#_x0000_t67" style="position:absolute;left:0;text-align:left;margin-left:180pt;margin-top:3.25pt;width:10.8pt;height:55.2pt;rotation:-2389375fd;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" fillcolor="red">
            <v:fill color2="#e5b8b7" rotate="t" focus="100%" type="gradient"/>
            <v:textbox style="layout-flow:vertical-ideographic"/>
          </v:shape>
        </w:pict>
      </w:r>
    </w:p>
    <w:p w:rsidR="00A723A7" w:rsidRPr="00143454" w:rsidRDefault="00A723A7" w:rsidP="00A723A7">
      <w:pPr>
        <w:pStyle w:val="menutop"/>
        <w:spacing w:before="0" w:beforeAutospacing="0" w:after="0" w:afterAutospacing="0"/>
        <w:ind w:firstLine="709"/>
        <w:jc w:val="both"/>
        <w:rPr>
          <w:rFonts w:ascii="Times New Roman" w:hAnsi="Times New Roman"/>
          <w:b/>
          <w:sz w:val="28"/>
          <w:szCs w:val="28"/>
          <w:lang w:val="ru-RU"/>
        </w:rPr>
      </w:pPr>
    </w:p>
    <w:p w:rsidR="00A723A7" w:rsidRPr="00143454" w:rsidRDefault="00A723A7" w:rsidP="00A723A7">
      <w:pPr>
        <w:pStyle w:val="menutop"/>
        <w:spacing w:before="0" w:beforeAutospacing="0" w:after="0" w:afterAutospacing="0"/>
        <w:ind w:firstLine="709"/>
        <w:jc w:val="both"/>
        <w:rPr>
          <w:rFonts w:ascii="Times New Roman" w:hAnsi="Times New Roman"/>
          <w:b/>
          <w:sz w:val="28"/>
          <w:szCs w:val="28"/>
          <w:lang w:val="ru-RU"/>
        </w:rPr>
      </w:pPr>
    </w:p>
    <w:p w:rsidR="00A723A7" w:rsidRPr="00143454" w:rsidRDefault="00A723A7" w:rsidP="00A723A7">
      <w:pPr>
        <w:pStyle w:val="menutop"/>
        <w:spacing w:before="0" w:beforeAutospacing="0" w:after="0" w:afterAutospacing="0"/>
        <w:ind w:firstLine="709"/>
        <w:jc w:val="both"/>
        <w:rPr>
          <w:rFonts w:ascii="Times New Roman" w:hAnsi="Times New Roman"/>
          <w:sz w:val="28"/>
          <w:szCs w:val="28"/>
          <w:lang w:val="ru-RU"/>
        </w:rPr>
      </w:pPr>
    </w:p>
    <w:p w:rsidR="00A723A7" w:rsidRPr="00143454" w:rsidRDefault="00A723A7" w:rsidP="00976157">
      <w:pPr>
        <w:pStyle w:val="menutop"/>
        <w:spacing w:before="0" w:beforeAutospacing="0" w:after="0" w:afterAutospacing="0"/>
        <w:ind w:firstLine="709"/>
        <w:jc w:val="center"/>
        <w:rPr>
          <w:rFonts w:ascii="Times New Roman" w:hAnsi="Times New Roman"/>
          <w:b/>
          <w:sz w:val="32"/>
          <w:szCs w:val="32"/>
          <w:lang w:val="ru-RU"/>
        </w:rPr>
      </w:pPr>
      <w:r w:rsidRPr="00143454">
        <w:rPr>
          <w:rFonts w:ascii="Times New Roman" w:hAnsi="Times New Roman"/>
          <w:b/>
          <w:sz w:val="32"/>
          <w:szCs w:val="32"/>
          <w:lang w:val="ru-RU"/>
        </w:rPr>
        <w:t>ПОСРЕДНИК</w:t>
      </w:r>
    </w:p>
    <w:p w:rsidR="00A723A7" w:rsidRPr="00143454" w:rsidRDefault="00A723A7" w:rsidP="00976157">
      <w:pPr>
        <w:pStyle w:val="menutop"/>
        <w:spacing w:before="0" w:beforeAutospacing="0" w:after="0" w:afterAutospacing="0"/>
        <w:ind w:firstLine="709"/>
        <w:jc w:val="center"/>
        <w:rPr>
          <w:rFonts w:ascii="Times New Roman" w:hAnsi="Times New Roman"/>
          <w:b/>
          <w:sz w:val="28"/>
          <w:szCs w:val="28"/>
          <w:lang w:val="ru-RU"/>
        </w:rPr>
      </w:pPr>
      <w:r w:rsidRPr="00143454">
        <w:rPr>
          <w:rFonts w:ascii="Times New Roman" w:hAnsi="Times New Roman"/>
          <w:b/>
          <w:sz w:val="28"/>
          <w:szCs w:val="28"/>
          <w:lang w:val="ru-RU"/>
        </w:rPr>
        <w:t>при получении (даче) взятки</w:t>
      </w:r>
    </w:p>
    <w:p w:rsidR="00A723A7" w:rsidRPr="00143454" w:rsidRDefault="00A723A7" w:rsidP="00A723A7">
      <w:pPr>
        <w:rPr>
          <w:b/>
          <w:color w:val="FF0000"/>
          <w:sz w:val="28"/>
          <w:szCs w:val="28"/>
        </w:rPr>
      </w:pPr>
    </w:p>
    <w:p w:rsidR="00A723A7" w:rsidRPr="00544A7F" w:rsidRDefault="00A723A7" w:rsidP="00976157">
      <w:pPr>
        <w:rPr>
          <w:b/>
          <w:color w:val="FF0000"/>
          <w:sz w:val="28"/>
          <w:szCs w:val="28"/>
        </w:rPr>
      </w:pPr>
      <w:r>
        <w:rPr>
          <w:b/>
          <w:color w:val="FF0000"/>
          <w:sz w:val="28"/>
          <w:szCs w:val="28"/>
        </w:rPr>
        <w:t xml:space="preserve">        </w:t>
      </w:r>
      <w:r w:rsidR="00976157">
        <w:rPr>
          <w:b/>
          <w:color w:val="FF0000"/>
          <w:sz w:val="28"/>
          <w:szCs w:val="28"/>
        </w:rPr>
        <w:t xml:space="preserve">                                           </w:t>
      </w:r>
      <w:r>
        <w:rPr>
          <w:b/>
          <w:color w:val="FF0000"/>
          <w:sz w:val="28"/>
          <w:szCs w:val="28"/>
        </w:rPr>
        <w:t xml:space="preserve">     </w:t>
      </w:r>
      <w:r w:rsidR="00CC436B">
        <w:rPr>
          <w:b/>
          <w:noProof/>
          <w:color w:val="FF0000"/>
          <w:sz w:val="28"/>
          <w:szCs w:val="28"/>
        </w:rPr>
        <w:drawing>
          <wp:inline distT="0" distB="0" distL="0" distR="0">
            <wp:extent cx="2133600" cy="1228725"/>
            <wp:effectExtent l="19050" t="0" r="0" b="0"/>
            <wp:docPr id="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1339936962_11_МИНИ.jpg"/>
                    <pic:cNvPicPr>
                      <a:picLocks noChangeAspect="1" noChangeArrowheads="1"/>
                    </pic:cNvPicPr>
                  </pic:nvPicPr>
                  <pic:blipFill>
                    <a:blip r:embed="rId8"/>
                    <a:srcRect/>
                    <a:stretch>
                      <a:fillRect/>
                    </a:stretch>
                  </pic:blipFill>
                  <pic:spPr bwMode="auto">
                    <a:xfrm>
                      <a:off x="0" y="0"/>
                      <a:ext cx="2133600" cy="1228725"/>
                    </a:xfrm>
                    <a:prstGeom prst="rect">
                      <a:avLst/>
                    </a:prstGeom>
                    <a:noFill/>
                    <a:ln w="9525">
                      <a:noFill/>
                      <a:miter lim="800000"/>
                      <a:headEnd/>
                      <a:tailEnd/>
                    </a:ln>
                  </pic:spPr>
                </pic:pic>
              </a:graphicData>
            </a:graphic>
          </wp:inline>
        </w:drawing>
      </w:r>
    </w:p>
    <w:p w:rsidR="00A723A7" w:rsidRDefault="00A723A7" w:rsidP="00A723A7">
      <w:pPr>
        <w:jc w:val="center"/>
        <w:rPr>
          <w:b/>
          <w:color w:val="FF0000"/>
          <w:sz w:val="28"/>
          <w:szCs w:val="28"/>
        </w:rPr>
      </w:pPr>
    </w:p>
    <w:p w:rsidR="00866E88" w:rsidRPr="00866E88" w:rsidRDefault="00976157" w:rsidP="00866E88">
      <w:pPr>
        <w:jc w:val="center"/>
        <w:rPr>
          <w:b/>
          <w:color w:val="FF0000"/>
          <w:sz w:val="72"/>
          <w:szCs w:val="72"/>
        </w:rPr>
      </w:pPr>
      <w:r>
        <w:rPr>
          <w:b/>
          <w:color w:val="FF0000"/>
          <w:sz w:val="28"/>
          <w:szCs w:val="28"/>
        </w:rPr>
        <w:br w:type="page"/>
      </w:r>
      <w:r w:rsidR="00866E88" w:rsidRPr="00866E88">
        <w:rPr>
          <w:b/>
          <w:color w:val="FF0000"/>
          <w:sz w:val="72"/>
          <w:szCs w:val="72"/>
        </w:rPr>
        <w:lastRenderedPageBreak/>
        <w:t>ВНИМАНИЕ</w:t>
      </w:r>
    </w:p>
    <w:p w:rsidR="00866E88" w:rsidRPr="00544A7F" w:rsidRDefault="00866E88" w:rsidP="00866E88">
      <w:pPr>
        <w:rPr>
          <w:b/>
          <w:color w:val="FF0000"/>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8820"/>
      </w:tblGrid>
      <w:tr w:rsidR="00866E88" w:rsidRPr="00E65B52">
        <w:trPr>
          <w:trHeight w:val="1483"/>
        </w:trPr>
        <w:tc>
          <w:tcPr>
            <w:tcW w:w="1908" w:type="dxa"/>
          </w:tcPr>
          <w:p w:rsidR="00866E88" w:rsidRPr="007C2682" w:rsidRDefault="00CC436B" w:rsidP="00076D99">
            <w:pPr>
              <w:jc w:val="center"/>
              <w:rPr>
                <w:sz w:val="28"/>
                <w:szCs w:val="28"/>
              </w:rPr>
            </w:pPr>
            <w:r>
              <w:rPr>
                <w:noProof/>
                <w:sz w:val="28"/>
                <w:szCs w:val="28"/>
              </w:rPr>
              <w:drawing>
                <wp:inline distT="0" distB="0" distL="0" distR="0">
                  <wp:extent cx="647700" cy="1009650"/>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1009650"/>
                          </a:xfrm>
                          <a:prstGeom prst="rect">
                            <a:avLst/>
                          </a:prstGeom>
                          <a:noFill/>
                          <a:ln w="9525">
                            <a:noFill/>
                            <a:miter lim="800000"/>
                            <a:headEnd/>
                            <a:tailEnd/>
                          </a:ln>
                        </pic:spPr>
                      </pic:pic>
                    </a:graphicData>
                  </a:graphic>
                </wp:inline>
              </w:drawing>
            </w:r>
          </w:p>
        </w:tc>
        <w:tc>
          <w:tcPr>
            <w:tcW w:w="8820" w:type="dxa"/>
          </w:tcPr>
          <w:p w:rsidR="00866E88" w:rsidRDefault="00866E88" w:rsidP="00076D99">
            <w:pPr>
              <w:jc w:val="center"/>
              <w:rPr>
                <w:b/>
                <w:color w:val="FF0000"/>
                <w:sz w:val="28"/>
                <w:szCs w:val="28"/>
              </w:rPr>
            </w:pPr>
            <w:r w:rsidRPr="007C2682">
              <w:rPr>
                <w:b/>
                <w:color w:val="FF0000"/>
                <w:sz w:val="28"/>
                <w:szCs w:val="28"/>
              </w:rPr>
              <w:t>УЧАСТИЕ РОДСТВЕННИКОВ В ПОЛУЧЕНИИ ВЗЯТКИ</w:t>
            </w:r>
          </w:p>
          <w:p w:rsidR="00866E88" w:rsidRPr="00866E88" w:rsidRDefault="00866E88" w:rsidP="00076D99">
            <w:pPr>
              <w:jc w:val="center"/>
              <w:rPr>
                <w:b/>
                <w:color w:val="FF0000"/>
                <w:sz w:val="16"/>
                <w:szCs w:val="16"/>
              </w:rPr>
            </w:pPr>
          </w:p>
          <w:p w:rsidR="00866E88" w:rsidRPr="007C2682" w:rsidRDefault="00866E88" w:rsidP="00076D99">
            <w:pPr>
              <w:jc w:val="both"/>
              <w:rPr>
                <w:sz w:val="28"/>
                <w:szCs w:val="28"/>
              </w:rPr>
            </w:pPr>
            <w:r w:rsidRPr="007C2682">
              <w:rPr>
                <w:sz w:val="28"/>
                <w:szCs w:val="28"/>
              </w:rPr>
              <w:t xml:space="preserve">Действия должностного лица также квалифицируются как получение </w:t>
            </w:r>
            <w:r w:rsidRPr="007C2682">
              <w:rPr>
                <w:b/>
                <w:sz w:val="28"/>
                <w:szCs w:val="28"/>
              </w:rPr>
              <w:t>взятки</w:t>
            </w:r>
            <w:r w:rsidRPr="007C2682">
              <w:rPr>
                <w:sz w:val="28"/>
                <w:szCs w:val="28"/>
              </w:rPr>
              <w:t xml:space="preserve">, если имущественные выгоды в виде денег, иных ценностей, оказания материальных услуг предоставлены </w:t>
            </w:r>
            <w:r w:rsidRPr="007C2682">
              <w:rPr>
                <w:b/>
                <w:sz w:val="28"/>
                <w:szCs w:val="28"/>
              </w:rPr>
              <w:t>родным и близким должностного лица</w:t>
            </w:r>
            <w:r w:rsidRPr="007C2682">
              <w:rPr>
                <w:sz w:val="28"/>
                <w:szCs w:val="28"/>
              </w:rPr>
              <w:t xml:space="preserve"> с его согласия, и при этом он использовал свои служебные полномочия в пользу взяткодателя </w:t>
            </w:r>
          </w:p>
        </w:tc>
      </w:tr>
    </w:tbl>
    <w:p w:rsidR="00866E88" w:rsidRPr="00544A7F" w:rsidRDefault="00866E88" w:rsidP="00866E88">
      <w:pPr>
        <w:rPr>
          <w:b/>
          <w:color w:val="FF0000"/>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8820"/>
      </w:tblGrid>
      <w:tr w:rsidR="00866E88" w:rsidRPr="00B93E56">
        <w:trPr>
          <w:trHeight w:val="1713"/>
        </w:trPr>
        <w:tc>
          <w:tcPr>
            <w:tcW w:w="1908" w:type="dxa"/>
          </w:tcPr>
          <w:p w:rsidR="00866E88" w:rsidRPr="007C2682" w:rsidRDefault="00CC436B" w:rsidP="00076D99">
            <w:pPr>
              <w:jc w:val="center"/>
              <w:rPr>
                <w:sz w:val="28"/>
                <w:szCs w:val="28"/>
                <w:lang w:val="en-US"/>
              </w:rPr>
            </w:pPr>
            <w:r>
              <w:rPr>
                <w:noProof/>
                <w:sz w:val="28"/>
                <w:szCs w:val="28"/>
              </w:rPr>
              <w:drawing>
                <wp:inline distT="0" distB="0" distL="0" distR="0">
                  <wp:extent cx="647700" cy="1038225"/>
                  <wp:effectExtent l="19050" t="0" r="0" b="0"/>
                  <wp:docPr id="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1038225"/>
                          </a:xfrm>
                          <a:prstGeom prst="rect">
                            <a:avLst/>
                          </a:prstGeom>
                          <a:noFill/>
                          <a:ln w="9525">
                            <a:noFill/>
                            <a:miter lim="800000"/>
                            <a:headEnd/>
                            <a:tailEnd/>
                          </a:ln>
                        </pic:spPr>
                      </pic:pic>
                    </a:graphicData>
                  </a:graphic>
                </wp:inline>
              </w:drawing>
            </w:r>
          </w:p>
        </w:tc>
        <w:tc>
          <w:tcPr>
            <w:tcW w:w="8820" w:type="dxa"/>
          </w:tcPr>
          <w:p w:rsidR="00866E88" w:rsidRDefault="00866E88" w:rsidP="00076D99">
            <w:pPr>
              <w:jc w:val="center"/>
              <w:rPr>
                <w:b/>
                <w:color w:val="FF0000"/>
                <w:sz w:val="28"/>
                <w:szCs w:val="28"/>
              </w:rPr>
            </w:pPr>
            <w:r w:rsidRPr="007C2682">
              <w:rPr>
                <w:b/>
                <w:color w:val="FF0000"/>
                <w:sz w:val="28"/>
                <w:szCs w:val="28"/>
              </w:rPr>
              <w:t>ПОКУШЕНИЕ НА ПОЛУЧЕНИЕ ВЗЯТКИ</w:t>
            </w:r>
          </w:p>
          <w:p w:rsidR="00866E88" w:rsidRPr="00866E88" w:rsidRDefault="00866E88" w:rsidP="00076D99">
            <w:pPr>
              <w:jc w:val="center"/>
              <w:rPr>
                <w:rFonts w:eastAsia="Times New Roman"/>
                <w:bCs/>
                <w:sz w:val="16"/>
                <w:szCs w:val="16"/>
              </w:rPr>
            </w:pPr>
          </w:p>
          <w:p w:rsidR="00866E88" w:rsidRPr="007C2682" w:rsidRDefault="00866E88" w:rsidP="00076D99">
            <w:pPr>
              <w:autoSpaceDE w:val="0"/>
              <w:autoSpaceDN w:val="0"/>
              <w:adjustRightInd w:val="0"/>
              <w:jc w:val="both"/>
              <w:rPr>
                <w:sz w:val="28"/>
                <w:szCs w:val="28"/>
              </w:rPr>
            </w:pPr>
            <w:r w:rsidRPr="007C2682">
              <w:rPr>
                <w:rFonts w:eastAsia="Times New Roman"/>
                <w:bCs/>
                <w:sz w:val="28"/>
                <w:szCs w:val="28"/>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7C2682">
              <w:rPr>
                <w:sz w:val="28"/>
                <w:szCs w:val="28"/>
              </w:rPr>
              <w:t>(</w:t>
            </w:r>
            <w:hyperlink r:id="rId10" w:history="1">
              <w:r w:rsidRPr="007C2682">
                <w:rPr>
                  <w:sz w:val="28"/>
                  <w:szCs w:val="28"/>
                </w:rPr>
                <w:t xml:space="preserve">Постановление Пленума Верховного Суда РФ от 09.07.2013 № 24) </w:t>
              </w:r>
            </w:hyperlink>
          </w:p>
        </w:tc>
      </w:tr>
      <w:tr w:rsidR="00866E88" w:rsidRPr="00DA4B2D">
        <w:trPr>
          <w:trHeight w:val="1868"/>
        </w:trPr>
        <w:tc>
          <w:tcPr>
            <w:tcW w:w="1908" w:type="dxa"/>
          </w:tcPr>
          <w:p w:rsidR="00866E88" w:rsidRPr="007C2682" w:rsidRDefault="00CC436B" w:rsidP="00076D99">
            <w:pPr>
              <w:jc w:val="center"/>
              <w:rPr>
                <w:sz w:val="28"/>
                <w:szCs w:val="28"/>
                <w:lang w:val="en-US"/>
              </w:rPr>
            </w:pPr>
            <w:r>
              <w:rPr>
                <w:noProof/>
                <w:sz w:val="28"/>
                <w:szCs w:val="28"/>
              </w:rPr>
              <w:drawing>
                <wp:inline distT="0" distB="0" distL="0" distR="0">
                  <wp:extent cx="647700" cy="962025"/>
                  <wp:effectExtent l="19050" t="0" r="0" b="0"/>
                  <wp:docPr id="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8820" w:type="dxa"/>
          </w:tcPr>
          <w:p w:rsidR="00866E88" w:rsidRPr="007C2682" w:rsidRDefault="00866E88" w:rsidP="00076D99">
            <w:pPr>
              <w:widowControl w:val="0"/>
              <w:autoSpaceDE w:val="0"/>
              <w:autoSpaceDN w:val="0"/>
              <w:adjustRightInd w:val="0"/>
              <w:jc w:val="both"/>
              <w:rPr>
                <w:b/>
                <w:bCs/>
                <w:sz w:val="18"/>
                <w:szCs w:val="18"/>
                <w:lang w:val="en-US"/>
              </w:rPr>
            </w:pPr>
          </w:p>
          <w:p w:rsidR="00866E88" w:rsidRPr="007C2682" w:rsidRDefault="00866E88" w:rsidP="00076D99">
            <w:pPr>
              <w:widowControl w:val="0"/>
              <w:autoSpaceDE w:val="0"/>
              <w:autoSpaceDN w:val="0"/>
              <w:adjustRightInd w:val="0"/>
              <w:jc w:val="both"/>
              <w:rPr>
                <w:sz w:val="28"/>
                <w:szCs w:val="28"/>
              </w:rPr>
            </w:pPr>
            <w:r w:rsidRPr="007C2682">
              <w:rPr>
                <w:b/>
                <w:bCs/>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66E88" w:rsidRDefault="00866E88" w:rsidP="00A723A7">
      <w:pPr>
        <w:ind w:right="5"/>
        <w:rPr>
          <w:b/>
          <w:color w:val="FF0000"/>
          <w:sz w:val="28"/>
          <w:szCs w:val="28"/>
        </w:rPr>
      </w:pPr>
    </w:p>
    <w:p w:rsidR="00866E88" w:rsidRDefault="00866E88" w:rsidP="00A723A7">
      <w:pPr>
        <w:ind w:right="5"/>
        <w:rPr>
          <w:b/>
          <w:color w:val="FF0000"/>
          <w:sz w:val="28"/>
          <w:szCs w:val="28"/>
        </w:rPr>
      </w:pPr>
    </w:p>
    <w:p w:rsidR="00866E88" w:rsidRDefault="00866E88" w:rsidP="00A723A7">
      <w:pPr>
        <w:ind w:right="5"/>
        <w:rPr>
          <w:b/>
          <w:color w:val="FF0000"/>
          <w:sz w:val="28"/>
          <w:szCs w:val="28"/>
        </w:rPr>
      </w:pPr>
    </w:p>
    <w:p w:rsidR="00A723A7" w:rsidRDefault="00A723A7" w:rsidP="00A723A7">
      <w:pPr>
        <w:ind w:right="5"/>
        <w:rPr>
          <w:b/>
          <w:i/>
          <w:sz w:val="26"/>
          <w:szCs w:val="26"/>
        </w:rPr>
      </w:pPr>
    </w:p>
    <w:p w:rsidR="00A723A7" w:rsidRPr="002F02B0" w:rsidRDefault="00CC436B" w:rsidP="00A723A7">
      <w:pPr>
        <w:pStyle w:val="a3"/>
        <w:spacing w:before="0" w:beforeAutospacing="0" w:after="0" w:afterAutospacing="0"/>
        <w:ind w:firstLine="709"/>
        <w:jc w:val="both"/>
        <w:rPr>
          <w:sz w:val="30"/>
          <w:szCs w:val="30"/>
        </w:rPr>
      </w:pPr>
      <w:r>
        <w:rPr>
          <w:noProof/>
        </w:rPr>
        <w:drawing>
          <wp:anchor distT="0" distB="8255" distL="114300" distR="116459" simplePos="0" relativeHeight="251655680" behindDoc="1" locked="0" layoutInCell="1" allowOverlap="1">
            <wp:simplePos x="0" y="0"/>
            <wp:positionH relativeFrom="column">
              <wp:posOffset>4800600</wp:posOffset>
            </wp:positionH>
            <wp:positionV relativeFrom="paragraph">
              <wp:posOffset>259080</wp:posOffset>
            </wp:positionV>
            <wp:extent cx="2020189" cy="2019935"/>
            <wp:effectExtent l="19050" t="0" r="0" b="0"/>
            <wp:wrapTight wrapText="bothSides">
              <wp:wrapPolygon edited="0">
                <wp:start x="-204" y="0"/>
                <wp:lineTo x="-204" y="21390"/>
                <wp:lineTo x="21590" y="21390"/>
                <wp:lineTo x="21590" y="0"/>
                <wp:lineTo x="-204" y="0"/>
              </wp:wrapPolygon>
            </wp:wrapTight>
            <wp:docPr id="15" name="Рисунок 38" descr="http://my-shop.ru/_files/product/2/175/174783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ttp://my-shop.ru/_files/product/2/175/1747836.jpg"/>
                    <pic:cNvPicPr>
                      <a:picLocks noChangeAspect="1" noChangeArrowheads="1"/>
                    </pic:cNvPicPr>
                  </pic:nvPicPr>
                  <pic:blipFill>
                    <a:blip r:embed="rId11">
                      <a:extLst>
                        <a:ext uri="{28A0092B-C50C-407E-A947-70E740481C1C}"/>
                      </a:extLst>
                    </a:blip>
                    <a:srcRect/>
                    <a:stretch>
                      <a:fillRect/>
                    </a:stretch>
                  </pic:blipFill>
                  <pic:spPr bwMode="auto">
                    <a:xfrm>
                      <a:off x="0" y="0"/>
                      <a:ext cx="2020189" cy="2019935"/>
                    </a:xfrm>
                    <a:prstGeom prst="rect">
                      <a:avLst/>
                    </a:prstGeom>
                    <a:ln>
                      <a:noFill/>
                    </a:ln>
                    <a:effectLst>
                      <a:softEdge rad="12700"/>
                    </a:effectLst>
                  </pic:spPr>
                </pic:pic>
              </a:graphicData>
            </a:graphic>
          </wp:anchor>
        </w:drawing>
      </w:r>
      <w:r w:rsidR="00A723A7" w:rsidRPr="002F02B0">
        <w:rPr>
          <w:sz w:val="30"/>
          <w:szCs w:val="30"/>
        </w:rPr>
        <w:t>Уголовный кодекс Российской Федерации предусматривает несколько видов преступлений, связанных</w:t>
      </w:r>
      <w:r w:rsidR="00866E88">
        <w:rPr>
          <w:sz w:val="30"/>
          <w:szCs w:val="30"/>
        </w:rPr>
        <w:t xml:space="preserve"> </w:t>
      </w:r>
      <w:r w:rsidR="00A723A7" w:rsidRPr="002F02B0">
        <w:rPr>
          <w:sz w:val="30"/>
          <w:szCs w:val="30"/>
        </w:rPr>
        <w:t xml:space="preserve">со взяткой: </w:t>
      </w:r>
    </w:p>
    <w:p w:rsidR="00A723A7" w:rsidRPr="00544A7F" w:rsidRDefault="00A723A7" w:rsidP="00866E88">
      <w:pPr>
        <w:numPr>
          <w:ilvl w:val="0"/>
          <w:numId w:val="1"/>
        </w:numPr>
        <w:ind w:left="0" w:firstLine="0"/>
        <w:jc w:val="both"/>
        <w:rPr>
          <w:rStyle w:val="a4"/>
          <w:b w:val="0"/>
          <w:bCs w:val="0"/>
          <w:sz w:val="30"/>
          <w:szCs w:val="30"/>
        </w:rPr>
      </w:pPr>
      <w:r w:rsidRPr="00544A7F">
        <w:rPr>
          <w:rStyle w:val="a4"/>
          <w:sz w:val="30"/>
          <w:szCs w:val="30"/>
        </w:rPr>
        <w:t xml:space="preserve">получение взятки; </w:t>
      </w:r>
    </w:p>
    <w:p w:rsidR="00A723A7" w:rsidRPr="00544A7F" w:rsidRDefault="00A723A7" w:rsidP="00866E88">
      <w:pPr>
        <w:numPr>
          <w:ilvl w:val="0"/>
          <w:numId w:val="1"/>
        </w:numPr>
        <w:ind w:left="0" w:firstLine="0"/>
        <w:jc w:val="both"/>
        <w:rPr>
          <w:rStyle w:val="a4"/>
          <w:b w:val="0"/>
          <w:bCs w:val="0"/>
          <w:sz w:val="30"/>
          <w:szCs w:val="30"/>
        </w:rPr>
      </w:pPr>
      <w:r w:rsidRPr="00544A7F">
        <w:rPr>
          <w:rStyle w:val="a4"/>
          <w:sz w:val="30"/>
          <w:szCs w:val="30"/>
        </w:rPr>
        <w:t>дача взятки;</w:t>
      </w:r>
    </w:p>
    <w:p w:rsidR="00A723A7" w:rsidRPr="00544A7F" w:rsidRDefault="00A723A7" w:rsidP="00866E88">
      <w:pPr>
        <w:numPr>
          <w:ilvl w:val="0"/>
          <w:numId w:val="1"/>
        </w:numPr>
        <w:ind w:left="0" w:firstLine="0"/>
        <w:jc w:val="both"/>
        <w:rPr>
          <w:rStyle w:val="a4"/>
          <w:b w:val="0"/>
          <w:bCs w:val="0"/>
          <w:sz w:val="30"/>
          <w:szCs w:val="30"/>
        </w:rPr>
      </w:pPr>
      <w:r w:rsidRPr="00544A7F">
        <w:rPr>
          <w:rStyle w:val="a4"/>
          <w:sz w:val="30"/>
          <w:szCs w:val="30"/>
        </w:rPr>
        <w:t>посредничество во взяточничестве;</w:t>
      </w:r>
    </w:p>
    <w:p w:rsidR="00A723A7" w:rsidRPr="00544A7F" w:rsidRDefault="00A723A7" w:rsidP="00866E88">
      <w:pPr>
        <w:numPr>
          <w:ilvl w:val="0"/>
          <w:numId w:val="1"/>
        </w:numPr>
        <w:ind w:left="0" w:firstLine="0"/>
        <w:jc w:val="both"/>
        <w:rPr>
          <w:rStyle w:val="a4"/>
          <w:bCs w:val="0"/>
          <w:sz w:val="30"/>
          <w:szCs w:val="30"/>
        </w:rPr>
      </w:pPr>
      <w:r w:rsidRPr="00544A7F">
        <w:rPr>
          <w:rStyle w:val="a4"/>
          <w:bCs w:val="0"/>
          <w:sz w:val="30"/>
          <w:szCs w:val="30"/>
        </w:rPr>
        <w:t>коммерческий подкуп;</w:t>
      </w:r>
      <w:r>
        <w:rPr>
          <w:rStyle w:val="a4"/>
          <w:bCs w:val="0"/>
          <w:sz w:val="30"/>
          <w:szCs w:val="30"/>
        </w:rPr>
        <w:t xml:space="preserve">                                                                                                    </w:t>
      </w:r>
      <w:r w:rsidRPr="00C614BA">
        <w:rPr>
          <w:noProof/>
        </w:rPr>
        <w:t xml:space="preserve"> </w:t>
      </w:r>
    </w:p>
    <w:p w:rsidR="00A723A7" w:rsidRPr="002F02B0" w:rsidRDefault="00A723A7" w:rsidP="00866E88">
      <w:pPr>
        <w:numPr>
          <w:ilvl w:val="0"/>
          <w:numId w:val="1"/>
        </w:numPr>
        <w:ind w:left="0" w:firstLine="0"/>
        <w:jc w:val="both"/>
        <w:rPr>
          <w:rStyle w:val="a4"/>
          <w:bCs w:val="0"/>
          <w:sz w:val="30"/>
          <w:szCs w:val="30"/>
        </w:rPr>
      </w:pPr>
      <w:r w:rsidRPr="002F02B0">
        <w:rPr>
          <w:rFonts w:eastAsia="Times New Roman"/>
          <w:b/>
          <w:bCs/>
          <w:sz w:val="30"/>
          <w:szCs w:val="30"/>
        </w:rPr>
        <w:t>провокация взятки либо коммерческого подкупа.</w:t>
      </w:r>
      <w:r w:rsidRPr="00C614BA">
        <w:rPr>
          <w:noProof/>
        </w:rPr>
        <w:t xml:space="preserve"> </w:t>
      </w:r>
    </w:p>
    <w:p w:rsidR="00A723A7" w:rsidRPr="002F02B0" w:rsidRDefault="00A723A7" w:rsidP="00A723A7">
      <w:pPr>
        <w:pStyle w:val="a3"/>
        <w:tabs>
          <w:tab w:val="left" w:pos="12675"/>
        </w:tabs>
        <w:spacing w:before="0" w:beforeAutospacing="0" w:after="0" w:afterAutospacing="0"/>
        <w:ind w:firstLine="709"/>
        <w:jc w:val="both"/>
        <w:rPr>
          <w:sz w:val="30"/>
          <w:szCs w:val="30"/>
        </w:rPr>
      </w:pPr>
      <w:r>
        <w:rPr>
          <w:sz w:val="30"/>
          <w:szCs w:val="30"/>
        </w:rPr>
        <w:tab/>
      </w:r>
    </w:p>
    <w:p w:rsidR="00A723A7" w:rsidRPr="00544A7F" w:rsidRDefault="00A723A7" w:rsidP="00A723A7">
      <w:pPr>
        <w:pStyle w:val="menutop"/>
        <w:spacing w:before="0" w:beforeAutospacing="0" w:after="0" w:afterAutospacing="0"/>
        <w:jc w:val="center"/>
        <w:rPr>
          <w:rFonts w:ascii="Times New Roman" w:hAnsi="Times New Roman"/>
          <w:b/>
          <w:sz w:val="28"/>
          <w:szCs w:val="28"/>
        </w:rPr>
      </w:pPr>
    </w:p>
    <w:p w:rsidR="00A723A7" w:rsidRDefault="00A723A7" w:rsidP="00A723A7">
      <w:pPr>
        <w:pStyle w:val="menutop"/>
        <w:spacing w:before="0" w:beforeAutospacing="0" w:after="0" w:afterAutospacing="0"/>
        <w:rPr>
          <w:rFonts w:ascii="Times New Roman" w:hAnsi="Times New Roman"/>
          <w:b/>
          <w:sz w:val="28"/>
          <w:szCs w:val="28"/>
          <w:lang w:val="ru-RU"/>
        </w:rPr>
      </w:pPr>
    </w:p>
    <w:p w:rsidR="00A723A7" w:rsidRPr="0013375E" w:rsidRDefault="00976157" w:rsidP="00A723A7">
      <w:pPr>
        <w:pStyle w:val="menutop"/>
        <w:spacing w:before="0" w:beforeAutospacing="0" w:after="0" w:afterAutospacing="0"/>
        <w:jc w:val="center"/>
        <w:rPr>
          <w:rFonts w:ascii="Times New Roman" w:hAnsi="Times New Roman"/>
          <w:b/>
          <w:color w:val="FF0000"/>
          <w:sz w:val="32"/>
          <w:szCs w:val="32"/>
          <w:lang w:val="ru-RU"/>
        </w:rPr>
      </w:pPr>
      <w:r>
        <w:rPr>
          <w:rFonts w:ascii="Times New Roman" w:hAnsi="Times New Roman"/>
          <w:b/>
          <w:sz w:val="28"/>
          <w:szCs w:val="28"/>
          <w:lang w:val="ru-RU"/>
        </w:rPr>
        <w:br w:type="page"/>
      </w:r>
      <w:r w:rsidR="00A723A7" w:rsidRPr="0013375E">
        <w:rPr>
          <w:rFonts w:ascii="Times New Roman" w:hAnsi="Times New Roman"/>
          <w:b/>
          <w:color w:val="FF0000"/>
          <w:sz w:val="32"/>
          <w:szCs w:val="32"/>
          <w:lang w:val="ru-RU"/>
        </w:rPr>
        <w:lastRenderedPageBreak/>
        <w:t>ОТВЕТСТВЕННОСТЬ ЗА ПОЛУЧЕНИЕ ВЗЯТКИ</w:t>
      </w:r>
    </w:p>
    <w:p w:rsidR="00A723A7" w:rsidRPr="002F02B0" w:rsidRDefault="00A723A7" w:rsidP="00A723A7">
      <w:pPr>
        <w:jc w:val="center"/>
        <w:rPr>
          <w:sz w:val="28"/>
          <w:szCs w:val="28"/>
        </w:rPr>
      </w:pPr>
      <w:r w:rsidRPr="002F02B0">
        <w:rPr>
          <w:sz w:val="28"/>
          <w:szCs w:val="28"/>
        </w:rPr>
        <w:t>(статья 290 Уголовного кодекса Российской Федерации)</w:t>
      </w:r>
    </w:p>
    <w:p w:rsidR="00A723A7" w:rsidRPr="002F02B0" w:rsidRDefault="00A723A7" w:rsidP="00A723A7">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7139"/>
      </w:tblGrid>
      <w:tr w:rsidR="00A723A7" w:rsidRPr="00866E88">
        <w:trPr>
          <w:trHeight w:val="589"/>
        </w:trPr>
        <w:tc>
          <w:tcPr>
            <w:tcW w:w="1709" w:type="pct"/>
            <w:vAlign w:val="center"/>
          </w:tcPr>
          <w:p w:rsidR="00A723A7" w:rsidRPr="00866E88" w:rsidRDefault="00A723A7" w:rsidP="00A723A7">
            <w:pPr>
              <w:jc w:val="center"/>
              <w:rPr>
                <w:b/>
                <w:bCs/>
                <w:i/>
                <w:color w:val="000000"/>
                <w:sz w:val="32"/>
                <w:szCs w:val="32"/>
                <w:lang w:val="en-US"/>
              </w:rPr>
            </w:pPr>
            <w:r w:rsidRPr="00866E88">
              <w:rPr>
                <w:b/>
                <w:bCs/>
                <w:i/>
                <w:color w:val="000000"/>
                <w:sz w:val="32"/>
                <w:szCs w:val="32"/>
                <w:lang w:val="en-US"/>
              </w:rPr>
              <w:t>ПРЕСТУПЛЕНИЕ</w:t>
            </w:r>
          </w:p>
        </w:tc>
        <w:tc>
          <w:tcPr>
            <w:tcW w:w="3291" w:type="pct"/>
            <w:vAlign w:val="center"/>
          </w:tcPr>
          <w:p w:rsidR="00A723A7" w:rsidRPr="00866E88" w:rsidRDefault="00A723A7" w:rsidP="00A723A7">
            <w:pPr>
              <w:jc w:val="center"/>
              <w:rPr>
                <w:b/>
                <w:bCs/>
                <w:i/>
                <w:color w:val="000000"/>
                <w:sz w:val="32"/>
                <w:szCs w:val="32"/>
                <w:lang w:val="en-US"/>
              </w:rPr>
            </w:pPr>
            <w:r w:rsidRPr="00866E88">
              <w:rPr>
                <w:b/>
                <w:bCs/>
                <w:i/>
                <w:color w:val="000000"/>
                <w:sz w:val="32"/>
                <w:szCs w:val="32"/>
                <w:lang w:val="en-US"/>
              </w:rPr>
              <w:t>НАКАЗАНИЕ</w:t>
            </w:r>
          </w:p>
        </w:tc>
      </w:tr>
      <w:tr w:rsidR="00A723A7" w:rsidRPr="00866E88">
        <w:tc>
          <w:tcPr>
            <w:tcW w:w="1709" w:type="pct"/>
          </w:tcPr>
          <w:p w:rsidR="00A723A7" w:rsidRPr="0013375E" w:rsidRDefault="00A723A7" w:rsidP="0013375E">
            <w:pPr>
              <w:rPr>
                <w:b/>
              </w:rPr>
            </w:pPr>
            <w:r w:rsidRPr="0013375E">
              <w:rPr>
                <w:b/>
              </w:rPr>
              <w:t>Получение взятки должностным лицом лично или через посредника</w:t>
            </w:r>
            <w:r w:rsidRPr="0013375E">
              <w:rPr>
                <w:b/>
                <w:bCs/>
              </w:rPr>
              <w:t xml:space="preserve"> </w:t>
            </w:r>
          </w:p>
        </w:tc>
        <w:tc>
          <w:tcPr>
            <w:tcW w:w="3291" w:type="pct"/>
          </w:tcPr>
          <w:p w:rsidR="00A723A7" w:rsidRPr="0013375E" w:rsidRDefault="00A723A7" w:rsidP="00866E88">
            <w:pPr>
              <w:rPr>
                <w:bCs/>
              </w:rPr>
            </w:pPr>
            <w:r w:rsidRPr="0013375E">
              <w:rPr>
                <w:bCs/>
              </w:rPr>
              <w:t xml:space="preserve">    штраф в размере от двадцатипятикратной до пятидесятикратной суммы взятки  и лишение права занимать </w:t>
            </w:r>
            <w:r w:rsidR="00866E88" w:rsidRPr="0013375E">
              <w:rPr>
                <w:bCs/>
              </w:rPr>
              <w:t>о</w:t>
            </w:r>
            <w:r w:rsidRPr="0013375E">
              <w:rPr>
                <w:bCs/>
              </w:rPr>
              <w:t>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rPr>
                <w:bCs/>
              </w:rPr>
              <w:t xml:space="preserve">    лишение свободы на срок до трех лет со штрафом в размере двадцатикратной суммы взятки.</w:t>
            </w:r>
          </w:p>
        </w:tc>
      </w:tr>
      <w:tr w:rsidR="00A723A7" w:rsidRPr="00866E88">
        <w:tc>
          <w:tcPr>
            <w:tcW w:w="1709" w:type="pct"/>
          </w:tcPr>
          <w:p w:rsidR="00A723A7" w:rsidRPr="0013375E" w:rsidRDefault="00A723A7" w:rsidP="0013375E">
            <w:pPr>
              <w:rPr>
                <w:b/>
              </w:rPr>
            </w:pPr>
            <w:r w:rsidRPr="0013375E">
              <w:rPr>
                <w:b/>
              </w:rPr>
              <w:t>Получение</w:t>
            </w:r>
            <w:r w:rsidR="0013375E">
              <w:rPr>
                <w:b/>
              </w:rPr>
              <w:t xml:space="preserve"> </w:t>
            </w:r>
            <w:r w:rsidRPr="0013375E">
              <w:rPr>
                <w:b/>
              </w:rPr>
              <w:t>взятки в значительном размере (свыше 25 тыс. руб.) должностным лицом лично или через посредника</w:t>
            </w:r>
          </w:p>
        </w:tc>
        <w:tc>
          <w:tcPr>
            <w:tcW w:w="3291" w:type="pct"/>
          </w:tcPr>
          <w:p w:rsidR="00A723A7" w:rsidRPr="0013375E" w:rsidRDefault="00A723A7" w:rsidP="00A723A7">
            <w:pPr>
              <w:jc w:val="both"/>
              <w:rPr>
                <w:bCs/>
              </w:rPr>
            </w:pPr>
            <w:r w:rsidRPr="0013375E">
              <w:rPr>
                <w:bCs/>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лишение свободы на срок до шести лет со штрафом в размере тридцатикратной суммы взятки.</w:t>
            </w:r>
          </w:p>
        </w:tc>
      </w:tr>
      <w:tr w:rsidR="00A723A7" w:rsidRPr="00866E88">
        <w:tc>
          <w:tcPr>
            <w:tcW w:w="1709" w:type="pct"/>
          </w:tcPr>
          <w:p w:rsidR="00A723A7" w:rsidRPr="0013375E" w:rsidRDefault="00A723A7" w:rsidP="0013375E">
            <w:pPr>
              <w:rPr>
                <w:b/>
              </w:rPr>
            </w:pPr>
            <w:r w:rsidRPr="0013375E">
              <w:rPr>
                <w:b/>
              </w:rPr>
              <w:t>Получение</w:t>
            </w:r>
            <w:r w:rsidR="0013375E">
              <w:rPr>
                <w:b/>
              </w:rPr>
              <w:t xml:space="preserve"> </w:t>
            </w:r>
            <w:r w:rsidRPr="0013375E">
              <w:rPr>
                <w:b/>
              </w:rPr>
              <w:t xml:space="preserve">взятки должностным лицом за незаконные действия (бездействие) </w:t>
            </w:r>
          </w:p>
        </w:tc>
        <w:tc>
          <w:tcPr>
            <w:tcW w:w="3291" w:type="pct"/>
          </w:tcPr>
          <w:p w:rsidR="00A723A7" w:rsidRPr="0013375E" w:rsidRDefault="00A723A7" w:rsidP="00A723A7">
            <w:pPr>
              <w:jc w:val="both"/>
              <w:rPr>
                <w:bCs/>
              </w:rPr>
            </w:pPr>
            <w:r w:rsidRPr="0013375E">
              <w:rPr>
                <w:bCs/>
              </w:rPr>
              <w:t xml:space="preserve">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rPr>
                <w:bCs/>
              </w:rPr>
              <w:t xml:space="preserve">    лишение свободы на срок от трех до семи лет со штрафом в размере сорокакратной суммы взятки.</w:t>
            </w:r>
          </w:p>
        </w:tc>
      </w:tr>
      <w:tr w:rsidR="00A723A7" w:rsidRPr="00866E88">
        <w:tc>
          <w:tcPr>
            <w:tcW w:w="1709" w:type="pct"/>
          </w:tcPr>
          <w:p w:rsidR="00A723A7" w:rsidRPr="0013375E" w:rsidRDefault="00A723A7" w:rsidP="0013375E">
            <w:pPr>
              <w:rPr>
                <w:b/>
              </w:rPr>
            </w:pPr>
            <w:r w:rsidRPr="0013375E">
              <w:rPr>
                <w:b/>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91" w:type="pct"/>
          </w:tcPr>
          <w:p w:rsidR="00A723A7" w:rsidRPr="0013375E" w:rsidRDefault="00A723A7" w:rsidP="00A723A7">
            <w:pPr>
              <w:jc w:val="both"/>
              <w:rPr>
                <w:bCs/>
              </w:rPr>
            </w:pPr>
            <w:r w:rsidRPr="0013375E">
              <w:rPr>
                <w:bCs/>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rPr>
                <w:bCs/>
              </w:rPr>
              <w:t xml:space="preserve">    лишение свободы на срок от пяти до десяти лет со штрафом в размере пятидесятикратной суммы взятки.</w:t>
            </w:r>
            <w:r w:rsidRPr="0013375E">
              <w:rPr>
                <w:b/>
                <w:bCs/>
              </w:rPr>
              <w:t xml:space="preserve"> </w:t>
            </w:r>
          </w:p>
        </w:tc>
      </w:tr>
      <w:tr w:rsidR="00A723A7" w:rsidRPr="00866E88">
        <w:tc>
          <w:tcPr>
            <w:tcW w:w="1709" w:type="pct"/>
          </w:tcPr>
          <w:p w:rsidR="00A723A7" w:rsidRPr="0013375E" w:rsidRDefault="00A723A7" w:rsidP="0013375E">
            <w:pPr>
              <w:rPr>
                <w:b/>
              </w:rPr>
            </w:pPr>
            <w:r w:rsidRPr="0013375E">
              <w:rPr>
                <w:b/>
              </w:rPr>
              <w:t xml:space="preserve">Совершение преступления группой </w:t>
            </w:r>
            <w:r w:rsidR="0013375E">
              <w:rPr>
                <w:b/>
              </w:rPr>
              <w:t xml:space="preserve"> </w:t>
            </w:r>
            <w:r w:rsidRPr="0013375E">
              <w:rPr>
                <w:b/>
              </w:rPr>
              <w:t xml:space="preserve">лиц по </w:t>
            </w:r>
            <w:r w:rsidR="0013375E">
              <w:rPr>
                <w:b/>
              </w:rPr>
              <w:t>п</w:t>
            </w:r>
            <w:r w:rsidRPr="0013375E">
              <w:rPr>
                <w:b/>
              </w:rPr>
              <w:t xml:space="preserve">редварительному сговору </w:t>
            </w:r>
            <w:r w:rsidRPr="0013375E">
              <w:rPr>
                <w:b/>
              </w:rPr>
              <w:br/>
              <w:t xml:space="preserve">или организованной группой, </w:t>
            </w:r>
            <w:r w:rsidRPr="0013375E">
              <w:rPr>
                <w:b/>
              </w:rPr>
              <w:br/>
              <w:t xml:space="preserve">с вымогательством, в крупном </w:t>
            </w:r>
            <w:r w:rsidRPr="0013375E">
              <w:rPr>
                <w:b/>
              </w:rPr>
              <w:br/>
              <w:t>размере (свыше 150 тыс. руб.)</w:t>
            </w:r>
          </w:p>
        </w:tc>
        <w:tc>
          <w:tcPr>
            <w:tcW w:w="3291" w:type="pct"/>
          </w:tcPr>
          <w:p w:rsidR="00A723A7" w:rsidRPr="0013375E" w:rsidRDefault="00A723A7" w:rsidP="00A723A7">
            <w:pPr>
              <w:jc w:val="both"/>
              <w:rPr>
                <w:bCs/>
              </w:rPr>
            </w:pPr>
            <w:r w:rsidRPr="0013375E">
              <w:rPr>
                <w:bCs/>
              </w:rPr>
              <w:t xml:space="preserve">    штраф в размере от семидесятикратной до девяностократной суммы взятки; </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A723A7" w:rsidRPr="00866E88">
        <w:tc>
          <w:tcPr>
            <w:tcW w:w="1709" w:type="pct"/>
          </w:tcPr>
          <w:p w:rsidR="00A723A7" w:rsidRPr="0013375E" w:rsidRDefault="00A723A7" w:rsidP="0013375E">
            <w:pPr>
              <w:rPr>
                <w:b/>
              </w:rPr>
            </w:pPr>
            <w:r w:rsidRPr="0013375E">
              <w:rPr>
                <w:b/>
              </w:rPr>
              <w:t xml:space="preserve">Совершение преступления группой лиц по предварительному сговору </w:t>
            </w:r>
            <w:r w:rsidRPr="0013375E">
              <w:rPr>
                <w:b/>
              </w:rPr>
              <w:br/>
              <w:t xml:space="preserve">или организованной группой, </w:t>
            </w:r>
            <w:r w:rsidRPr="0013375E">
              <w:rPr>
                <w:b/>
              </w:rPr>
              <w:br/>
              <w:t xml:space="preserve">с вымогательством в особо </w:t>
            </w:r>
            <w:r w:rsidRPr="0013375E">
              <w:rPr>
                <w:b/>
              </w:rPr>
              <w:br/>
              <w:t>крупном размере (свыше 1 млн. руб.)</w:t>
            </w:r>
          </w:p>
        </w:tc>
        <w:tc>
          <w:tcPr>
            <w:tcW w:w="3291" w:type="pct"/>
          </w:tcPr>
          <w:p w:rsidR="00A723A7" w:rsidRPr="0013375E" w:rsidRDefault="00A723A7" w:rsidP="00A723A7">
            <w:pPr>
              <w:jc w:val="both"/>
              <w:rPr>
                <w:bCs/>
              </w:rPr>
            </w:pPr>
            <w:r w:rsidRPr="0013375E">
              <w:rPr>
                <w:bCs/>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лишение свободы на срок от восьми до пятнадцати лет со штрафом в размере семидесятикратной суммы взятки.</w:t>
            </w:r>
          </w:p>
        </w:tc>
      </w:tr>
    </w:tbl>
    <w:p w:rsidR="00A723A7" w:rsidRPr="002F02B0" w:rsidRDefault="00A723A7" w:rsidP="00A723A7">
      <w:pPr>
        <w:jc w:val="center"/>
        <w:rPr>
          <w:sz w:val="28"/>
          <w:szCs w:val="28"/>
        </w:rPr>
      </w:pPr>
    </w:p>
    <w:p w:rsidR="00A723A7" w:rsidRDefault="00A723A7" w:rsidP="00A723A7">
      <w:pPr>
        <w:jc w:val="center"/>
        <w:rPr>
          <w:sz w:val="28"/>
          <w:szCs w:val="28"/>
        </w:rPr>
      </w:pPr>
    </w:p>
    <w:p w:rsidR="00A723A7" w:rsidRPr="0013375E" w:rsidRDefault="00A723A7" w:rsidP="00A723A7">
      <w:pPr>
        <w:jc w:val="center"/>
        <w:rPr>
          <w:b/>
          <w:color w:val="FF0000"/>
          <w:sz w:val="52"/>
          <w:szCs w:val="52"/>
        </w:rPr>
      </w:pPr>
      <w:r w:rsidRPr="0013375E">
        <w:rPr>
          <w:b/>
          <w:color w:val="FF0000"/>
          <w:sz w:val="52"/>
          <w:szCs w:val="52"/>
        </w:rPr>
        <w:lastRenderedPageBreak/>
        <w:t>ВНИМАНИЕ</w:t>
      </w:r>
    </w:p>
    <w:p w:rsidR="00A723A7" w:rsidRPr="00544A7F" w:rsidRDefault="00A723A7" w:rsidP="00A723A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9298"/>
      </w:tblGrid>
      <w:tr w:rsidR="00A723A7" w:rsidRPr="00B93E56">
        <w:tc>
          <w:tcPr>
            <w:tcW w:w="1560" w:type="dxa"/>
          </w:tcPr>
          <w:p w:rsidR="00A723A7" w:rsidRPr="007C2682" w:rsidRDefault="00CC436B" w:rsidP="00A723A7">
            <w:pPr>
              <w:jc w:val="center"/>
              <w:rPr>
                <w:b/>
                <w:sz w:val="28"/>
                <w:szCs w:val="28"/>
                <w:lang w:val="en-US"/>
              </w:rPr>
            </w:pPr>
            <w:r>
              <w:rPr>
                <w:b/>
                <w:noProof/>
                <w:sz w:val="28"/>
                <w:szCs w:val="28"/>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A723A7" w:rsidRPr="007C2682" w:rsidRDefault="00A723A7" w:rsidP="00A723A7">
            <w:pPr>
              <w:ind w:firstLine="708"/>
              <w:jc w:val="center"/>
              <w:rPr>
                <w:b/>
                <w:sz w:val="32"/>
                <w:szCs w:val="32"/>
              </w:rPr>
            </w:pPr>
            <w:r w:rsidRPr="007C2682">
              <w:rPr>
                <w:b/>
                <w:sz w:val="32"/>
                <w:szCs w:val="32"/>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A723A7" w:rsidRPr="00DA4B2D">
        <w:tc>
          <w:tcPr>
            <w:tcW w:w="1560" w:type="dxa"/>
          </w:tcPr>
          <w:p w:rsidR="00A723A7" w:rsidRPr="007C2682" w:rsidRDefault="00A723A7" w:rsidP="00A723A7">
            <w:pPr>
              <w:jc w:val="center"/>
              <w:rPr>
                <w:b/>
                <w:sz w:val="28"/>
                <w:szCs w:val="28"/>
              </w:rPr>
            </w:pPr>
          </w:p>
          <w:p w:rsidR="00A723A7" w:rsidRPr="007C2682" w:rsidRDefault="00CC436B" w:rsidP="00A723A7">
            <w:pPr>
              <w:jc w:val="center"/>
              <w:rPr>
                <w:b/>
                <w:sz w:val="28"/>
                <w:szCs w:val="28"/>
                <w:lang w:val="en-US"/>
              </w:rPr>
            </w:pPr>
            <w:r>
              <w:rPr>
                <w:b/>
                <w:noProof/>
                <w:sz w:val="28"/>
                <w:szCs w:val="28"/>
              </w:rPr>
              <w:drawing>
                <wp:inline distT="0" distB="0" distL="0" distR="0">
                  <wp:extent cx="647700" cy="962025"/>
                  <wp:effectExtent l="19050" t="0" r="0" b="0"/>
                  <wp:docPr id="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A723A7" w:rsidRPr="007C2682" w:rsidRDefault="00A723A7" w:rsidP="00A723A7">
            <w:pPr>
              <w:autoSpaceDE w:val="0"/>
              <w:autoSpaceDN w:val="0"/>
              <w:adjustRightInd w:val="0"/>
              <w:jc w:val="center"/>
              <w:rPr>
                <w:b/>
                <w:sz w:val="20"/>
                <w:szCs w:val="20"/>
                <w:lang w:val="en-US"/>
              </w:rPr>
            </w:pPr>
          </w:p>
          <w:p w:rsidR="00A723A7" w:rsidRPr="007C2682" w:rsidRDefault="00A723A7" w:rsidP="00A723A7">
            <w:pPr>
              <w:autoSpaceDE w:val="0"/>
              <w:autoSpaceDN w:val="0"/>
              <w:adjustRightInd w:val="0"/>
              <w:jc w:val="center"/>
              <w:rPr>
                <w:b/>
                <w:sz w:val="32"/>
                <w:szCs w:val="32"/>
              </w:rPr>
            </w:pPr>
            <w:r w:rsidRPr="007C2682">
              <w:rPr>
                <w:b/>
                <w:sz w:val="32"/>
                <w:szCs w:val="32"/>
              </w:rPr>
              <w:t>Вымогательство взятки</w:t>
            </w:r>
          </w:p>
          <w:p w:rsidR="00A723A7" w:rsidRPr="007C2682" w:rsidRDefault="00A723A7" w:rsidP="00A723A7">
            <w:pPr>
              <w:autoSpaceDE w:val="0"/>
              <w:autoSpaceDN w:val="0"/>
              <w:adjustRightInd w:val="0"/>
              <w:jc w:val="both"/>
              <w:rPr>
                <w:rFonts w:eastAsia="Times New Roman"/>
                <w:bCs/>
                <w:sz w:val="28"/>
                <w:szCs w:val="28"/>
              </w:rPr>
            </w:pPr>
            <w:r w:rsidRPr="007C2682">
              <w:rPr>
                <w:sz w:val="28"/>
                <w:szCs w:val="28"/>
              </w:rPr>
              <w:t xml:space="preserve">- это </w:t>
            </w:r>
            <w:r w:rsidRPr="007C2682">
              <w:rPr>
                <w:rFonts w:eastAsia="Times New Roman"/>
                <w:bCs/>
                <w:sz w:val="28"/>
                <w:szCs w:val="28"/>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A723A7" w:rsidRPr="007C2682" w:rsidRDefault="00A723A7" w:rsidP="00A723A7">
            <w:pPr>
              <w:autoSpaceDE w:val="0"/>
              <w:autoSpaceDN w:val="0"/>
              <w:adjustRightInd w:val="0"/>
              <w:jc w:val="both"/>
              <w:rPr>
                <w:b/>
                <w:sz w:val="28"/>
                <w:szCs w:val="28"/>
              </w:rPr>
            </w:pPr>
          </w:p>
        </w:tc>
      </w:tr>
    </w:tbl>
    <w:p w:rsidR="00A723A7" w:rsidRPr="002F02B0" w:rsidRDefault="00A723A7" w:rsidP="00A723A7">
      <w:pPr>
        <w:jc w:val="center"/>
        <w:rPr>
          <w:b/>
        </w:rPr>
      </w:pPr>
    </w:p>
    <w:p w:rsidR="00A723A7" w:rsidRPr="0013375E" w:rsidRDefault="00A723A7" w:rsidP="00A723A7">
      <w:pPr>
        <w:jc w:val="center"/>
        <w:rPr>
          <w:b/>
          <w:color w:val="FF0000"/>
          <w:sz w:val="32"/>
          <w:szCs w:val="32"/>
        </w:rPr>
      </w:pPr>
      <w:r w:rsidRPr="0013375E">
        <w:rPr>
          <w:b/>
          <w:color w:val="FF0000"/>
          <w:sz w:val="32"/>
          <w:szCs w:val="32"/>
        </w:rPr>
        <w:t>ОТВЕТСТВЕННОСТЬ ЗА ДАЧУ ВЗЯТКИ</w:t>
      </w:r>
    </w:p>
    <w:p w:rsidR="00A723A7" w:rsidRDefault="00A723A7" w:rsidP="00A723A7">
      <w:pPr>
        <w:jc w:val="center"/>
        <w:rPr>
          <w:sz w:val="28"/>
          <w:szCs w:val="28"/>
        </w:rPr>
      </w:pPr>
      <w:r w:rsidRPr="002F02B0">
        <w:rPr>
          <w:sz w:val="28"/>
          <w:szCs w:val="28"/>
        </w:rPr>
        <w:t>(статья 291 Уголовног</w:t>
      </w:r>
      <w:r>
        <w:rPr>
          <w:sz w:val="28"/>
          <w:szCs w:val="28"/>
        </w:rPr>
        <w:t>о кодекса Российской Федерации)</w:t>
      </w:r>
    </w:p>
    <w:p w:rsidR="00A723A7" w:rsidRPr="00C614BA" w:rsidRDefault="00A723A7" w:rsidP="00A723A7">
      <w:pPr>
        <w:jc w:val="center"/>
        <w:rPr>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4"/>
        <w:gridCol w:w="7278"/>
      </w:tblGrid>
      <w:tr w:rsidR="0013375E" w:rsidRPr="00544A7F">
        <w:trPr>
          <w:trHeight w:val="522"/>
        </w:trPr>
        <w:tc>
          <w:tcPr>
            <w:tcW w:w="1722"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ПРЕСТУПЛЕНИЕ</w:t>
            </w:r>
          </w:p>
        </w:tc>
        <w:tc>
          <w:tcPr>
            <w:tcW w:w="3278"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НАКАЗАНИЕ</w:t>
            </w:r>
          </w:p>
        </w:tc>
      </w:tr>
      <w:tr w:rsidR="00A723A7" w:rsidRPr="00544A7F">
        <w:tc>
          <w:tcPr>
            <w:tcW w:w="1722" w:type="pct"/>
          </w:tcPr>
          <w:p w:rsidR="00A723A7" w:rsidRPr="0013375E" w:rsidRDefault="00A723A7" w:rsidP="0013375E">
            <w:pPr>
              <w:rPr>
                <w:b/>
              </w:rPr>
            </w:pPr>
            <w:r w:rsidRPr="0013375E">
              <w:rPr>
                <w:b/>
              </w:rPr>
              <w:t xml:space="preserve">Дача взятки должностному лицу лично или через посредника </w:t>
            </w:r>
          </w:p>
        </w:tc>
        <w:tc>
          <w:tcPr>
            <w:tcW w:w="3278" w:type="pct"/>
          </w:tcPr>
          <w:p w:rsidR="00A723A7" w:rsidRPr="0013375E" w:rsidRDefault="00A723A7" w:rsidP="00A723A7">
            <w:pPr>
              <w:jc w:val="both"/>
              <w:rPr>
                <w:bCs/>
              </w:rPr>
            </w:pPr>
            <w:r w:rsidRPr="0013375E">
              <w:rPr>
                <w:bCs/>
              </w:rPr>
              <w:t xml:space="preserve">    штраф в размере от пятнадцатикратной до тридцатикратной суммы взятки;</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принудительные работы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лишение свободы на срок до двух лет со штрафом в размере до десятикратной суммы взятки.</w:t>
            </w:r>
          </w:p>
          <w:p w:rsidR="00A723A7" w:rsidRPr="0013375E" w:rsidRDefault="00A723A7" w:rsidP="00A723A7">
            <w:pPr>
              <w:jc w:val="both"/>
            </w:pPr>
          </w:p>
        </w:tc>
      </w:tr>
      <w:tr w:rsidR="00A723A7" w:rsidRPr="00DA4B2D">
        <w:tc>
          <w:tcPr>
            <w:tcW w:w="1722" w:type="pct"/>
          </w:tcPr>
          <w:p w:rsidR="00A723A7" w:rsidRPr="0013375E" w:rsidRDefault="00A723A7" w:rsidP="0013375E">
            <w:pPr>
              <w:rPr>
                <w:b/>
              </w:rPr>
            </w:pPr>
            <w:r w:rsidRPr="0013375E">
              <w:rPr>
                <w:b/>
              </w:rPr>
              <w:t>Дача взятки в значительном размере (свыше 25 тыс. руб.) должностному лицу лично или через посредника</w:t>
            </w:r>
          </w:p>
          <w:p w:rsidR="00A723A7" w:rsidRPr="0013375E" w:rsidRDefault="00A723A7" w:rsidP="0013375E">
            <w:pPr>
              <w:rPr>
                <w:b/>
              </w:rPr>
            </w:pPr>
          </w:p>
        </w:tc>
        <w:tc>
          <w:tcPr>
            <w:tcW w:w="3278" w:type="pct"/>
          </w:tcPr>
          <w:p w:rsidR="00A723A7" w:rsidRPr="0013375E" w:rsidRDefault="00A723A7" w:rsidP="00A723A7">
            <w:pPr>
              <w:jc w:val="both"/>
              <w:rPr>
                <w:bCs/>
              </w:rPr>
            </w:pPr>
            <w:r w:rsidRPr="0013375E">
              <w:rPr>
                <w:bCs/>
              </w:rPr>
              <w:t xml:space="preserve">    штраф в размере от двадцатикратной до сорокакратной суммы взятки;</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лишение свободы на срок до трех лет со штрафом в размере до пятнадцатикратной суммы взятки.</w:t>
            </w:r>
          </w:p>
          <w:p w:rsidR="00A723A7" w:rsidRPr="0013375E" w:rsidRDefault="00A723A7" w:rsidP="00A723A7">
            <w:pPr>
              <w:jc w:val="both"/>
              <w:rPr>
                <w:bCs/>
              </w:rPr>
            </w:pPr>
          </w:p>
        </w:tc>
      </w:tr>
      <w:tr w:rsidR="00A723A7" w:rsidRPr="00B93E56">
        <w:tc>
          <w:tcPr>
            <w:tcW w:w="1722" w:type="pct"/>
          </w:tcPr>
          <w:p w:rsidR="00A723A7" w:rsidRPr="0013375E" w:rsidRDefault="00A723A7" w:rsidP="0013375E">
            <w:pPr>
              <w:rPr>
                <w:b/>
              </w:rPr>
            </w:pPr>
            <w:r w:rsidRPr="0013375E">
              <w:rPr>
                <w:b/>
              </w:rPr>
              <w:t>Дача взятки должностному лицу за совершение им заведомо незаконных действий (бездействие)</w:t>
            </w:r>
          </w:p>
        </w:tc>
        <w:tc>
          <w:tcPr>
            <w:tcW w:w="3278" w:type="pct"/>
          </w:tcPr>
          <w:p w:rsidR="00A723A7" w:rsidRPr="0013375E" w:rsidRDefault="00A723A7" w:rsidP="00A723A7">
            <w:pPr>
              <w:jc w:val="both"/>
              <w:rPr>
                <w:bCs/>
              </w:rPr>
            </w:pPr>
            <w:r w:rsidRPr="0013375E">
              <w:rPr>
                <w:bCs/>
              </w:rPr>
              <w:t xml:space="preserve">    штраф в размере от тридцатикратной до шестидесятикратной суммы взятки;</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
                <w:bCs/>
              </w:rPr>
            </w:pPr>
            <w:r w:rsidRPr="0013375E">
              <w:rPr>
                <w:bCs/>
              </w:rPr>
              <w:t xml:space="preserve">    лишение свободы на срок до восьми лет со штрафом в размере тридцатикратной суммы взятки.</w:t>
            </w:r>
            <w:r w:rsidRPr="0013375E">
              <w:rPr>
                <w:b/>
                <w:bCs/>
              </w:rPr>
              <w:t xml:space="preserve"> </w:t>
            </w:r>
          </w:p>
          <w:p w:rsidR="00A723A7" w:rsidRPr="0013375E" w:rsidRDefault="00A723A7" w:rsidP="00A723A7">
            <w:pPr>
              <w:jc w:val="both"/>
            </w:pPr>
          </w:p>
        </w:tc>
      </w:tr>
      <w:tr w:rsidR="00A723A7" w:rsidRPr="00DA4B2D">
        <w:tc>
          <w:tcPr>
            <w:tcW w:w="1722" w:type="pct"/>
          </w:tcPr>
          <w:p w:rsidR="00A723A7" w:rsidRPr="0013375E" w:rsidRDefault="00A723A7" w:rsidP="0013375E">
            <w:pPr>
              <w:rPr>
                <w:b/>
              </w:rPr>
            </w:pPr>
            <w:r w:rsidRPr="0013375E">
              <w:rPr>
                <w:b/>
              </w:rPr>
              <w:t>Совершение преступления группой</w:t>
            </w:r>
            <w:r w:rsidRPr="0013375E">
              <w:rPr>
                <w:b/>
              </w:rPr>
              <w:br/>
              <w:t xml:space="preserve">лиц по предварительному сговору или организованной группой, в крупном размере </w:t>
            </w:r>
            <w:r w:rsidRPr="0013375E">
              <w:rPr>
                <w:b/>
              </w:rPr>
              <w:lastRenderedPageBreak/>
              <w:t>(свыше 150 тыс. руб.)</w:t>
            </w:r>
            <w:r w:rsidRPr="0013375E">
              <w:rPr>
                <w:b/>
              </w:rPr>
              <w:br/>
            </w:r>
          </w:p>
        </w:tc>
        <w:tc>
          <w:tcPr>
            <w:tcW w:w="3278" w:type="pct"/>
          </w:tcPr>
          <w:p w:rsidR="00A723A7" w:rsidRPr="0013375E" w:rsidRDefault="00A723A7" w:rsidP="00A723A7">
            <w:pPr>
              <w:jc w:val="both"/>
              <w:rPr>
                <w:bCs/>
              </w:rPr>
            </w:pPr>
            <w:r w:rsidRPr="0013375E">
              <w:rPr>
                <w:bCs/>
              </w:rPr>
              <w:lastRenderedPageBreak/>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лишение свободы на срок от пяти до десяти лет со штрафом в </w:t>
            </w:r>
            <w:r w:rsidRPr="0013375E">
              <w:rPr>
                <w:bCs/>
              </w:rPr>
              <w:lastRenderedPageBreak/>
              <w:t>размере шестидесятикратной суммы взятки.</w:t>
            </w:r>
          </w:p>
          <w:p w:rsidR="00A723A7" w:rsidRPr="0013375E" w:rsidRDefault="00A723A7" w:rsidP="00A723A7">
            <w:pPr>
              <w:jc w:val="both"/>
            </w:pPr>
          </w:p>
        </w:tc>
      </w:tr>
      <w:tr w:rsidR="00A723A7" w:rsidRPr="00DA4B2D">
        <w:tc>
          <w:tcPr>
            <w:tcW w:w="1722" w:type="pct"/>
          </w:tcPr>
          <w:p w:rsidR="00A723A7" w:rsidRPr="0013375E" w:rsidRDefault="00A723A7" w:rsidP="0013375E">
            <w:pPr>
              <w:rPr>
                <w:b/>
              </w:rPr>
            </w:pPr>
            <w:r w:rsidRPr="0013375E">
              <w:rPr>
                <w:b/>
              </w:rPr>
              <w:lastRenderedPageBreak/>
              <w:t>Совершение преступления группой лиц по предварительному сговору или организованной группой, в особо крупном размере (свыше 1 млн. руб.)</w:t>
            </w:r>
          </w:p>
        </w:tc>
        <w:tc>
          <w:tcPr>
            <w:tcW w:w="3278" w:type="pct"/>
          </w:tcPr>
          <w:p w:rsidR="00A723A7" w:rsidRPr="0013375E" w:rsidRDefault="00A723A7" w:rsidP="00A723A7">
            <w:pPr>
              <w:jc w:val="both"/>
              <w:rPr>
                <w:bCs/>
              </w:rPr>
            </w:pPr>
            <w:r w:rsidRPr="0013375E">
              <w:rPr>
                <w:bCs/>
              </w:rPr>
              <w:t xml:space="preserve">    штраф в размере от семидесятикратной до девяностократной суммы взятки;</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лишение свободы на срок от семи до двенадцати лет со штрафом в размере семидесятикратной суммы взятки.</w:t>
            </w:r>
          </w:p>
        </w:tc>
      </w:tr>
    </w:tbl>
    <w:p w:rsidR="00A723A7" w:rsidRDefault="00A723A7" w:rsidP="00A723A7">
      <w:pPr>
        <w:rPr>
          <w:b/>
          <w:color w:val="FF0000"/>
          <w:sz w:val="28"/>
          <w:szCs w:val="28"/>
        </w:rPr>
      </w:pPr>
    </w:p>
    <w:p w:rsidR="00A723A7" w:rsidRPr="0013375E" w:rsidRDefault="00A723A7" w:rsidP="00A723A7">
      <w:pPr>
        <w:jc w:val="center"/>
        <w:rPr>
          <w:b/>
          <w:color w:val="FF0000"/>
          <w:sz w:val="32"/>
          <w:szCs w:val="32"/>
        </w:rPr>
      </w:pPr>
      <w:r w:rsidRPr="0013375E">
        <w:rPr>
          <w:b/>
          <w:color w:val="FF0000"/>
          <w:sz w:val="32"/>
          <w:szCs w:val="32"/>
        </w:rPr>
        <w:t>ВНИМАНИЕ</w:t>
      </w:r>
    </w:p>
    <w:p w:rsidR="00A723A7" w:rsidRPr="00544A7F" w:rsidRDefault="00A723A7" w:rsidP="00A723A7">
      <w:pPr>
        <w:rPr>
          <w:b/>
          <w:sz w:val="28"/>
          <w:szCs w:val="28"/>
        </w:rPr>
      </w:pPr>
    </w:p>
    <w:tbl>
      <w:tblPr>
        <w:tblW w:w="0" w:type="auto"/>
        <w:tblLook w:val="00A0"/>
      </w:tblPr>
      <w:tblGrid>
        <w:gridCol w:w="1406"/>
        <w:gridCol w:w="9440"/>
      </w:tblGrid>
      <w:tr w:rsidR="00A723A7" w:rsidRPr="00B93E56">
        <w:tc>
          <w:tcPr>
            <w:tcW w:w="1513" w:type="dxa"/>
            <w:tcBorders>
              <w:top w:val="single" w:sz="4" w:space="0" w:color="auto"/>
              <w:left w:val="single" w:sz="4" w:space="0" w:color="auto"/>
              <w:bottom w:val="single" w:sz="4" w:space="0" w:color="auto"/>
              <w:right w:val="single" w:sz="4" w:space="0" w:color="auto"/>
            </w:tcBorders>
          </w:tcPr>
          <w:p w:rsidR="00A723A7" w:rsidRPr="007C2682" w:rsidRDefault="00CC436B" w:rsidP="00A723A7">
            <w:pPr>
              <w:jc w:val="center"/>
              <w:rPr>
                <w:b/>
                <w:sz w:val="28"/>
                <w:szCs w:val="28"/>
                <w:lang w:val="en-US"/>
              </w:rPr>
            </w:pPr>
            <w:r>
              <w:rPr>
                <w:b/>
                <w:noProof/>
                <w:sz w:val="28"/>
                <w:szCs w:val="28"/>
              </w:rPr>
              <w:drawing>
                <wp:inline distT="0" distB="0" distL="0" distR="0">
                  <wp:extent cx="647700" cy="96202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A723A7" w:rsidRPr="007C2682" w:rsidRDefault="00A723A7" w:rsidP="00A723A7">
            <w:pPr>
              <w:pStyle w:val="a3"/>
              <w:spacing w:before="0" w:beforeAutospacing="0" w:after="0" w:afterAutospacing="0"/>
              <w:jc w:val="both"/>
              <w:rPr>
                <w:sz w:val="32"/>
                <w:szCs w:val="32"/>
              </w:rPr>
            </w:pPr>
            <w:r w:rsidRPr="007C2682">
              <w:rPr>
                <w:sz w:val="32"/>
                <w:szCs w:val="32"/>
              </w:rPr>
              <w:t xml:space="preserve">Гражданин, давший взятку, может быть освобожден от ответственности, если: </w:t>
            </w:r>
          </w:p>
          <w:p w:rsidR="00A723A7" w:rsidRPr="007C2682" w:rsidRDefault="00A723A7" w:rsidP="00A723A7">
            <w:pPr>
              <w:numPr>
                <w:ilvl w:val="0"/>
                <w:numId w:val="2"/>
              </w:numPr>
              <w:ind w:left="0" w:firstLine="709"/>
              <w:jc w:val="both"/>
              <w:rPr>
                <w:sz w:val="32"/>
                <w:szCs w:val="32"/>
                <w:lang w:val="en-US"/>
              </w:rPr>
            </w:pPr>
            <w:r w:rsidRPr="007C2682">
              <w:rPr>
                <w:sz w:val="32"/>
                <w:szCs w:val="32"/>
                <w:lang w:val="en-US"/>
              </w:rPr>
              <w:t xml:space="preserve">установлен факт вымогательства; </w:t>
            </w:r>
          </w:p>
          <w:p w:rsidR="00A723A7" w:rsidRPr="007C2682" w:rsidRDefault="00A723A7" w:rsidP="00A723A7">
            <w:pPr>
              <w:numPr>
                <w:ilvl w:val="0"/>
                <w:numId w:val="2"/>
              </w:numPr>
              <w:ind w:left="0" w:firstLine="709"/>
              <w:jc w:val="both"/>
              <w:rPr>
                <w:sz w:val="32"/>
                <w:szCs w:val="32"/>
              </w:rPr>
            </w:pPr>
            <w:r w:rsidRPr="007C2682">
              <w:rPr>
                <w:sz w:val="32"/>
                <w:szCs w:val="32"/>
              </w:rPr>
              <w:t>гражданин добровольно сообщил в правоохранительные органы о содеянном;</w:t>
            </w:r>
          </w:p>
          <w:p w:rsidR="00A723A7" w:rsidRPr="007C2682" w:rsidRDefault="00A723A7" w:rsidP="00A723A7">
            <w:pPr>
              <w:numPr>
                <w:ilvl w:val="0"/>
                <w:numId w:val="2"/>
              </w:numPr>
              <w:ind w:left="0" w:firstLine="709"/>
              <w:jc w:val="both"/>
              <w:rPr>
                <w:sz w:val="32"/>
                <w:szCs w:val="32"/>
              </w:rPr>
            </w:pPr>
            <w:r w:rsidRPr="007C2682">
              <w:rPr>
                <w:sz w:val="32"/>
                <w:szCs w:val="32"/>
              </w:rPr>
              <w:t>гражданин активно способствовал раскрытию и (или) расследованию преступления.</w:t>
            </w:r>
          </w:p>
          <w:p w:rsidR="00A723A7" w:rsidRPr="007C2682" w:rsidRDefault="00A723A7" w:rsidP="00A723A7">
            <w:pPr>
              <w:pStyle w:val="a3"/>
              <w:spacing w:before="0" w:beforeAutospacing="0" w:after="0" w:afterAutospacing="0"/>
              <w:jc w:val="both"/>
              <w:rPr>
                <w:b/>
                <w:sz w:val="22"/>
                <w:szCs w:val="32"/>
              </w:rPr>
            </w:pPr>
          </w:p>
        </w:tc>
      </w:tr>
      <w:tr w:rsidR="00A723A7" w:rsidRPr="00B93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Pr>
          <w:p w:rsidR="00A723A7" w:rsidRPr="007C2682" w:rsidRDefault="00CC436B" w:rsidP="00A723A7">
            <w:pPr>
              <w:jc w:val="center"/>
              <w:rPr>
                <w:b/>
                <w:sz w:val="28"/>
                <w:szCs w:val="28"/>
                <w:lang w:val="en-US"/>
              </w:rPr>
            </w:pPr>
            <w:r>
              <w:rPr>
                <w:b/>
                <w:noProof/>
                <w:sz w:val="28"/>
                <w:szCs w:val="28"/>
              </w:rPr>
              <w:drawing>
                <wp:inline distT="0" distB="0" distL="0" distR="0">
                  <wp:extent cx="647700" cy="962025"/>
                  <wp:effectExtent l="19050" t="0" r="0" b="0"/>
                  <wp:docPr id="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vAlign w:val="center"/>
          </w:tcPr>
          <w:p w:rsidR="00A723A7" w:rsidRPr="007C2682" w:rsidRDefault="00A723A7" w:rsidP="00A723A7">
            <w:pPr>
              <w:pStyle w:val="a3"/>
              <w:spacing w:before="0" w:beforeAutospacing="0" w:after="0" w:afterAutospacing="0"/>
              <w:jc w:val="center"/>
              <w:rPr>
                <w:b/>
                <w:sz w:val="32"/>
                <w:szCs w:val="32"/>
              </w:rPr>
            </w:pPr>
            <w:r w:rsidRPr="007C2682">
              <w:rPr>
                <w:b/>
                <w:sz w:val="32"/>
                <w:szCs w:val="32"/>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A723A7" w:rsidRPr="007C2682" w:rsidRDefault="00A723A7" w:rsidP="00A723A7">
            <w:pPr>
              <w:pStyle w:val="a3"/>
              <w:spacing w:before="0" w:beforeAutospacing="0" w:after="0" w:afterAutospacing="0"/>
              <w:jc w:val="center"/>
              <w:rPr>
                <w:b/>
                <w:sz w:val="22"/>
                <w:szCs w:val="32"/>
              </w:rPr>
            </w:pPr>
          </w:p>
        </w:tc>
      </w:tr>
    </w:tbl>
    <w:p w:rsidR="00A723A7" w:rsidRDefault="00A723A7" w:rsidP="00A723A7">
      <w:pPr>
        <w:pStyle w:val="a3"/>
        <w:spacing w:before="0" w:beforeAutospacing="0" w:after="0" w:afterAutospacing="0"/>
        <w:ind w:firstLine="708"/>
        <w:jc w:val="center"/>
        <w:rPr>
          <w:b/>
          <w:sz w:val="22"/>
          <w:szCs w:val="28"/>
        </w:rPr>
      </w:pPr>
    </w:p>
    <w:p w:rsidR="00A723A7" w:rsidRDefault="00A723A7" w:rsidP="00A723A7">
      <w:pPr>
        <w:pStyle w:val="a3"/>
        <w:spacing w:before="0" w:beforeAutospacing="0" w:after="0" w:afterAutospacing="0"/>
        <w:ind w:firstLine="708"/>
        <w:jc w:val="center"/>
        <w:rPr>
          <w:b/>
          <w:sz w:val="22"/>
          <w:szCs w:val="28"/>
        </w:rPr>
      </w:pPr>
    </w:p>
    <w:p w:rsidR="00A723A7" w:rsidRPr="0013375E" w:rsidRDefault="00A723A7" w:rsidP="00A723A7">
      <w:pPr>
        <w:jc w:val="center"/>
        <w:rPr>
          <w:b/>
          <w:color w:val="FF0000"/>
          <w:sz w:val="32"/>
          <w:szCs w:val="32"/>
        </w:rPr>
      </w:pPr>
      <w:r w:rsidRPr="0013375E">
        <w:rPr>
          <w:b/>
          <w:color w:val="FF0000"/>
          <w:sz w:val="32"/>
          <w:szCs w:val="32"/>
        </w:rPr>
        <w:t xml:space="preserve">ОТВЕТСТВЕННОСТЬ ЗА ПОСРЕДНИЧЕСТВО ВО ВЗЯТНИЧЕСТВЕ </w:t>
      </w:r>
    </w:p>
    <w:p w:rsidR="00A723A7" w:rsidRPr="002F02B0" w:rsidRDefault="00A723A7" w:rsidP="00A723A7">
      <w:pPr>
        <w:jc w:val="center"/>
        <w:rPr>
          <w:sz w:val="28"/>
          <w:szCs w:val="28"/>
        </w:rPr>
      </w:pPr>
      <w:r w:rsidRPr="00095BD9">
        <w:rPr>
          <w:sz w:val="28"/>
          <w:szCs w:val="28"/>
        </w:rPr>
        <w:t>(статья 291.1 Уголовного кодекса Российской Федерации)</w:t>
      </w:r>
    </w:p>
    <w:p w:rsidR="00A723A7" w:rsidRPr="002F02B0" w:rsidRDefault="00A723A7" w:rsidP="00A723A7">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4"/>
        <w:gridCol w:w="7132"/>
      </w:tblGrid>
      <w:tr w:rsidR="0013375E" w:rsidRPr="00544A7F">
        <w:tc>
          <w:tcPr>
            <w:tcW w:w="1712"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ПРЕСТУПЛЕНИЕ</w:t>
            </w:r>
          </w:p>
        </w:tc>
        <w:tc>
          <w:tcPr>
            <w:tcW w:w="3288"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НАКАЗАНИЕ</w:t>
            </w:r>
          </w:p>
        </w:tc>
      </w:tr>
      <w:tr w:rsidR="0013375E" w:rsidRPr="00B93E56">
        <w:trPr>
          <w:trHeight w:val="1999"/>
        </w:trPr>
        <w:tc>
          <w:tcPr>
            <w:tcW w:w="1712" w:type="pct"/>
          </w:tcPr>
          <w:p w:rsidR="0013375E" w:rsidRPr="0013375E" w:rsidRDefault="0013375E" w:rsidP="0013375E">
            <w:pPr>
              <w:rPr>
                <w:b/>
              </w:rPr>
            </w:pPr>
            <w:r w:rsidRPr="0013375E">
              <w:rPr>
                <w:b/>
              </w:rPr>
              <w:t>Посредничество во взяточничестве</w:t>
            </w:r>
            <w:r w:rsidRPr="0013375E">
              <w:rPr>
                <w:b/>
                <w:bCs/>
              </w:rPr>
              <w:t xml:space="preserve"> в значительном размере (свыше </w:t>
            </w:r>
            <w:r w:rsidRPr="0013375E">
              <w:rPr>
                <w:b/>
                <w:bCs/>
              </w:rPr>
              <w:br/>
              <w:t>25 тыс. руб.)</w:t>
            </w:r>
          </w:p>
        </w:tc>
        <w:tc>
          <w:tcPr>
            <w:tcW w:w="3288" w:type="pct"/>
          </w:tcPr>
          <w:p w:rsidR="0013375E" w:rsidRPr="0013375E" w:rsidRDefault="0013375E" w:rsidP="00A723A7">
            <w:pPr>
              <w:jc w:val="both"/>
              <w:rPr>
                <w:bCs/>
              </w:rPr>
            </w:pPr>
            <w:r w:rsidRPr="0013375E">
              <w:rPr>
                <w:bCs/>
              </w:rPr>
              <w:t xml:space="preserve">    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13375E" w:rsidRPr="0013375E" w:rsidRDefault="0013375E" w:rsidP="00A723A7">
            <w:pPr>
              <w:autoSpaceDE w:val="0"/>
              <w:autoSpaceDN w:val="0"/>
              <w:adjustRightInd w:val="0"/>
              <w:jc w:val="center"/>
              <w:rPr>
                <w:rFonts w:eastAsia="Times New Roman"/>
              </w:rPr>
            </w:pPr>
            <w:r w:rsidRPr="0013375E">
              <w:rPr>
                <w:rFonts w:eastAsia="Times New Roman"/>
              </w:rPr>
              <w:t>либо</w:t>
            </w:r>
          </w:p>
          <w:p w:rsidR="0013375E" w:rsidRPr="0013375E" w:rsidRDefault="0013375E" w:rsidP="00A723A7">
            <w:pPr>
              <w:jc w:val="both"/>
            </w:pPr>
            <w:r w:rsidRPr="0013375E">
              <w:rPr>
                <w:bCs/>
              </w:rPr>
              <w:t xml:space="preserve">    лишение свободы на срок до пяти лет со штрафом в размере двадцатикратной суммы взятки.</w:t>
            </w:r>
            <w:r w:rsidRPr="0013375E">
              <w:rPr>
                <w:b/>
                <w:bCs/>
              </w:rPr>
              <w:t xml:space="preserve"> </w:t>
            </w:r>
          </w:p>
        </w:tc>
      </w:tr>
      <w:tr w:rsidR="0013375E" w:rsidRPr="00DA4B2D">
        <w:tc>
          <w:tcPr>
            <w:tcW w:w="1712" w:type="pct"/>
          </w:tcPr>
          <w:p w:rsidR="0013375E" w:rsidRPr="0013375E" w:rsidRDefault="0013375E" w:rsidP="0013375E">
            <w:pPr>
              <w:rPr>
                <w:b/>
              </w:rPr>
            </w:pPr>
            <w:r w:rsidRPr="0013375E">
              <w:rPr>
                <w:b/>
              </w:rPr>
              <w:t xml:space="preserve">Посредничество во взяточничестве за совершение заведомо незаконных действий (бездействие) </w:t>
            </w:r>
          </w:p>
        </w:tc>
        <w:tc>
          <w:tcPr>
            <w:tcW w:w="3288" w:type="pct"/>
          </w:tcPr>
          <w:p w:rsidR="0013375E" w:rsidRPr="0013375E" w:rsidRDefault="0013375E" w:rsidP="00A723A7">
            <w:pPr>
              <w:jc w:val="both"/>
              <w:rPr>
                <w:bCs/>
              </w:rPr>
            </w:pPr>
            <w:r w:rsidRPr="0013375E">
              <w:rPr>
                <w:bCs/>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13375E" w:rsidRPr="0013375E" w:rsidRDefault="0013375E" w:rsidP="00A723A7">
            <w:pPr>
              <w:autoSpaceDE w:val="0"/>
              <w:autoSpaceDN w:val="0"/>
              <w:adjustRightInd w:val="0"/>
              <w:jc w:val="center"/>
              <w:rPr>
                <w:rFonts w:eastAsia="Times New Roman"/>
              </w:rPr>
            </w:pPr>
            <w:r w:rsidRPr="0013375E">
              <w:rPr>
                <w:rFonts w:eastAsia="Times New Roman"/>
              </w:rPr>
              <w:t>либо</w:t>
            </w:r>
          </w:p>
          <w:p w:rsidR="0013375E" w:rsidRPr="0013375E" w:rsidRDefault="0013375E" w:rsidP="00A723A7">
            <w:pPr>
              <w:jc w:val="both"/>
            </w:pPr>
            <w:r w:rsidRPr="0013375E">
              <w:rPr>
                <w:bCs/>
              </w:rPr>
              <w:t>лишение свободы на срок от трех до семи лет со штрафом в размере тридцатикратной суммы взятки.</w:t>
            </w:r>
          </w:p>
        </w:tc>
      </w:tr>
      <w:tr w:rsidR="0013375E" w:rsidRPr="00DA4B2D">
        <w:trPr>
          <w:cantSplit/>
        </w:trPr>
        <w:tc>
          <w:tcPr>
            <w:tcW w:w="1712" w:type="pct"/>
          </w:tcPr>
          <w:p w:rsidR="0013375E" w:rsidRPr="0013375E" w:rsidRDefault="0013375E" w:rsidP="0013375E">
            <w:pPr>
              <w:rPr>
                <w:b/>
              </w:rPr>
            </w:pPr>
            <w:r w:rsidRPr="0013375E">
              <w:rPr>
                <w:b/>
              </w:rPr>
              <w:lastRenderedPageBreak/>
              <w:t xml:space="preserve">Совершение преступления группой лиц по предварительному сговору или организованной группой, </w:t>
            </w:r>
            <w:r w:rsidRPr="0013375E">
              <w:rPr>
                <w:b/>
              </w:rPr>
              <w:br/>
              <w:t xml:space="preserve">в крупном размере (свыше </w:t>
            </w:r>
            <w:r w:rsidRPr="0013375E">
              <w:rPr>
                <w:b/>
              </w:rPr>
              <w:br/>
              <w:t xml:space="preserve">150 тыс. руб.) </w:t>
            </w:r>
          </w:p>
        </w:tc>
        <w:tc>
          <w:tcPr>
            <w:tcW w:w="3288" w:type="pct"/>
          </w:tcPr>
          <w:p w:rsidR="0013375E" w:rsidRPr="0013375E" w:rsidRDefault="0013375E" w:rsidP="00A723A7">
            <w:pPr>
              <w:jc w:val="both"/>
              <w:rPr>
                <w:bCs/>
              </w:rPr>
            </w:pPr>
            <w:r w:rsidRPr="0013375E">
              <w:rPr>
                <w:bCs/>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13375E" w:rsidRPr="0013375E" w:rsidRDefault="0013375E" w:rsidP="00A723A7">
            <w:pPr>
              <w:autoSpaceDE w:val="0"/>
              <w:autoSpaceDN w:val="0"/>
              <w:adjustRightInd w:val="0"/>
              <w:jc w:val="center"/>
              <w:rPr>
                <w:rFonts w:eastAsia="Times New Roman"/>
              </w:rPr>
            </w:pPr>
            <w:r w:rsidRPr="0013375E">
              <w:rPr>
                <w:rFonts w:eastAsia="Times New Roman"/>
              </w:rPr>
              <w:t>либо</w:t>
            </w:r>
          </w:p>
          <w:p w:rsidR="0013375E" w:rsidRPr="0013375E" w:rsidRDefault="0013375E" w:rsidP="00A723A7">
            <w:pPr>
              <w:jc w:val="both"/>
            </w:pPr>
            <w:r w:rsidRPr="0013375E">
              <w:rPr>
                <w:bCs/>
              </w:rPr>
              <w:t xml:space="preserve">    лишение свободы на срок от семи до двенадцати лет со штрафом в размере шестидесятикратной суммы взятки.</w:t>
            </w:r>
          </w:p>
        </w:tc>
      </w:tr>
      <w:tr w:rsidR="0013375E" w:rsidRPr="00DA4B2D">
        <w:trPr>
          <w:cantSplit/>
        </w:trPr>
        <w:tc>
          <w:tcPr>
            <w:tcW w:w="1712" w:type="pct"/>
          </w:tcPr>
          <w:p w:rsidR="0013375E" w:rsidRPr="0013375E" w:rsidRDefault="0013375E" w:rsidP="0013375E">
            <w:pPr>
              <w:rPr>
                <w:b/>
              </w:rPr>
            </w:pPr>
            <w:r w:rsidRPr="0013375E">
              <w:rPr>
                <w:b/>
              </w:rPr>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3288" w:type="pct"/>
          </w:tcPr>
          <w:p w:rsidR="0013375E" w:rsidRPr="0013375E" w:rsidRDefault="0013375E" w:rsidP="00A723A7">
            <w:pPr>
              <w:jc w:val="both"/>
              <w:rPr>
                <w:bCs/>
              </w:rPr>
            </w:pPr>
            <w:r w:rsidRPr="0013375E">
              <w:rPr>
                <w:bCs/>
              </w:rPr>
              <w:t xml:space="preserve">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13375E" w:rsidRPr="0013375E" w:rsidRDefault="0013375E" w:rsidP="00A723A7">
            <w:pPr>
              <w:autoSpaceDE w:val="0"/>
              <w:autoSpaceDN w:val="0"/>
              <w:adjustRightInd w:val="0"/>
              <w:jc w:val="center"/>
              <w:rPr>
                <w:rFonts w:eastAsia="Times New Roman"/>
              </w:rPr>
            </w:pPr>
            <w:r w:rsidRPr="0013375E">
              <w:rPr>
                <w:rFonts w:eastAsia="Times New Roman"/>
              </w:rPr>
              <w:t>либо</w:t>
            </w:r>
          </w:p>
          <w:p w:rsidR="0013375E" w:rsidRPr="0013375E" w:rsidRDefault="0013375E" w:rsidP="00A723A7">
            <w:pPr>
              <w:jc w:val="both"/>
            </w:pPr>
            <w:r w:rsidRPr="0013375E">
              <w:rPr>
                <w:bCs/>
              </w:rPr>
              <w:t xml:space="preserve">    лишение свободы на срок от семи до двенадцати лет со штрафом в размере семидесятикратной суммы взятки.</w:t>
            </w:r>
          </w:p>
        </w:tc>
      </w:tr>
      <w:tr w:rsidR="0013375E" w:rsidRPr="00DA4B2D">
        <w:tc>
          <w:tcPr>
            <w:tcW w:w="1712" w:type="pct"/>
          </w:tcPr>
          <w:p w:rsidR="0013375E" w:rsidRPr="0013375E" w:rsidRDefault="0013375E" w:rsidP="0013375E">
            <w:pPr>
              <w:rPr>
                <w:b/>
              </w:rPr>
            </w:pPr>
            <w:r w:rsidRPr="0013375E">
              <w:rPr>
                <w:b/>
              </w:rPr>
              <w:t>Обещание или предложение посредничества во взяточничестве</w:t>
            </w:r>
          </w:p>
        </w:tc>
        <w:tc>
          <w:tcPr>
            <w:tcW w:w="3288" w:type="pct"/>
          </w:tcPr>
          <w:p w:rsidR="0013375E" w:rsidRPr="0013375E" w:rsidRDefault="0013375E" w:rsidP="00A723A7">
            <w:pPr>
              <w:jc w:val="both"/>
              <w:rPr>
                <w:bCs/>
              </w:rPr>
            </w:pPr>
            <w:r w:rsidRPr="0013375E">
              <w:rPr>
                <w:bCs/>
              </w:rPr>
              <w:t xml:space="preserve">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13375E" w:rsidRPr="0013375E" w:rsidRDefault="0013375E" w:rsidP="00A723A7">
            <w:pPr>
              <w:autoSpaceDE w:val="0"/>
              <w:autoSpaceDN w:val="0"/>
              <w:adjustRightInd w:val="0"/>
              <w:jc w:val="center"/>
              <w:rPr>
                <w:rFonts w:eastAsia="Times New Roman"/>
              </w:rPr>
            </w:pPr>
            <w:r w:rsidRPr="0013375E">
              <w:rPr>
                <w:rFonts w:eastAsia="Times New Roman"/>
              </w:rPr>
              <w:t>или</w:t>
            </w:r>
          </w:p>
          <w:p w:rsidR="0013375E" w:rsidRPr="0013375E" w:rsidRDefault="0013375E" w:rsidP="00A723A7">
            <w:pPr>
              <w:jc w:val="both"/>
              <w:rPr>
                <w:bCs/>
              </w:rPr>
            </w:pPr>
            <w:r w:rsidRPr="0013375E">
              <w:rPr>
                <w:bCs/>
              </w:rPr>
              <w:t xml:space="preserve">    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13375E" w:rsidRPr="0013375E" w:rsidRDefault="0013375E" w:rsidP="00A723A7">
            <w:pPr>
              <w:autoSpaceDE w:val="0"/>
              <w:autoSpaceDN w:val="0"/>
              <w:adjustRightInd w:val="0"/>
              <w:jc w:val="center"/>
              <w:rPr>
                <w:rFonts w:eastAsia="Times New Roman"/>
              </w:rPr>
            </w:pPr>
            <w:r w:rsidRPr="0013375E">
              <w:rPr>
                <w:rFonts w:eastAsia="Times New Roman"/>
              </w:rPr>
              <w:t>либо</w:t>
            </w:r>
          </w:p>
          <w:p w:rsidR="0013375E" w:rsidRPr="0013375E" w:rsidRDefault="0013375E" w:rsidP="00A723A7">
            <w:pPr>
              <w:jc w:val="both"/>
            </w:pPr>
            <w:r w:rsidRPr="0013375E">
              <w:rPr>
                <w:bCs/>
              </w:rPr>
              <w:t xml:space="preserve">    лишение свободы на срок до семи лет со штрафом в размере от десятикратной до шестидесятикратной суммы взятки.</w:t>
            </w:r>
          </w:p>
        </w:tc>
      </w:tr>
    </w:tbl>
    <w:p w:rsidR="00A723A7" w:rsidRPr="002F02B0" w:rsidRDefault="00A723A7" w:rsidP="00A723A7">
      <w:pPr>
        <w:rPr>
          <w:sz w:val="28"/>
          <w:szCs w:val="28"/>
        </w:rPr>
      </w:pPr>
    </w:p>
    <w:p w:rsidR="00A723A7" w:rsidRPr="0013375E" w:rsidRDefault="00A723A7" w:rsidP="00A723A7">
      <w:pPr>
        <w:jc w:val="center"/>
        <w:rPr>
          <w:b/>
          <w:color w:val="FF0000"/>
          <w:sz w:val="32"/>
          <w:szCs w:val="32"/>
        </w:rPr>
      </w:pPr>
      <w:r w:rsidRPr="0013375E">
        <w:rPr>
          <w:b/>
          <w:color w:val="FF0000"/>
          <w:sz w:val="32"/>
          <w:szCs w:val="32"/>
        </w:rPr>
        <w:t>ВНИМАНИЕ</w:t>
      </w:r>
    </w:p>
    <w:p w:rsidR="00A723A7" w:rsidRPr="00544A7F" w:rsidRDefault="00A723A7" w:rsidP="00A723A7">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8919"/>
      </w:tblGrid>
      <w:tr w:rsidR="0013375E" w:rsidRPr="00B93E56">
        <w:tc>
          <w:tcPr>
            <w:tcW w:w="1809" w:type="dxa"/>
          </w:tcPr>
          <w:p w:rsidR="0013375E" w:rsidRPr="007C2682" w:rsidRDefault="00CC436B" w:rsidP="00076D99">
            <w:pPr>
              <w:jc w:val="center"/>
              <w:rPr>
                <w:sz w:val="28"/>
                <w:szCs w:val="28"/>
                <w:lang w:val="en-US"/>
              </w:rPr>
            </w:pPr>
            <w:r>
              <w:rPr>
                <w:noProof/>
                <w:sz w:val="28"/>
                <w:szCs w:val="28"/>
              </w:rPr>
              <w:drawing>
                <wp:inline distT="0" distB="0" distL="0" distR="0">
                  <wp:extent cx="647700" cy="962025"/>
                  <wp:effectExtent l="19050" t="0" r="0" b="0"/>
                  <wp:docPr id="9" name="Рисунок 26"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8919" w:type="dxa"/>
          </w:tcPr>
          <w:p w:rsidR="0013375E" w:rsidRPr="007C2682" w:rsidRDefault="0013375E" w:rsidP="00076D99">
            <w:pPr>
              <w:pStyle w:val="a3"/>
              <w:spacing w:before="0" w:beforeAutospacing="0" w:after="0" w:afterAutospacing="0"/>
              <w:jc w:val="both"/>
              <w:rPr>
                <w:sz w:val="28"/>
                <w:szCs w:val="28"/>
              </w:rPr>
            </w:pPr>
            <w:r w:rsidRPr="007C2682">
              <w:rPr>
                <w:sz w:val="28"/>
                <w:szCs w:val="28"/>
              </w:rPr>
              <w:t xml:space="preserve">Гражданин, являющийся посредником во взяточничестве, может быть освобожден от ответственности, если: </w:t>
            </w:r>
          </w:p>
          <w:p w:rsidR="0013375E" w:rsidRPr="007C2682" w:rsidRDefault="0013375E" w:rsidP="0013375E">
            <w:pPr>
              <w:numPr>
                <w:ilvl w:val="0"/>
                <w:numId w:val="2"/>
              </w:numPr>
              <w:ind w:left="0" w:firstLine="709"/>
              <w:jc w:val="both"/>
              <w:rPr>
                <w:sz w:val="28"/>
                <w:szCs w:val="28"/>
              </w:rPr>
            </w:pPr>
            <w:r w:rsidRPr="007C2682">
              <w:rPr>
                <w:sz w:val="28"/>
                <w:szCs w:val="28"/>
              </w:rPr>
              <w:t>гражданин добровольно сообщил в правоохранительные органы о содеянном;</w:t>
            </w:r>
          </w:p>
          <w:p w:rsidR="0013375E" w:rsidRPr="007C2682" w:rsidRDefault="0013375E" w:rsidP="0013375E">
            <w:pPr>
              <w:numPr>
                <w:ilvl w:val="0"/>
                <w:numId w:val="2"/>
              </w:numPr>
              <w:ind w:left="0" w:firstLine="709"/>
              <w:jc w:val="both"/>
              <w:rPr>
                <w:sz w:val="28"/>
                <w:szCs w:val="28"/>
              </w:rPr>
            </w:pPr>
            <w:r w:rsidRPr="007C2682">
              <w:rPr>
                <w:sz w:val="28"/>
                <w:szCs w:val="28"/>
              </w:rPr>
              <w:t>гражданин активно способствовал раскрытию и (или) расследованию преступления</w:t>
            </w:r>
          </w:p>
          <w:p w:rsidR="0013375E" w:rsidRPr="007C2682" w:rsidRDefault="0013375E" w:rsidP="00076D99">
            <w:pPr>
              <w:pStyle w:val="a3"/>
              <w:spacing w:before="0" w:beforeAutospacing="0" w:after="0" w:afterAutospacing="0"/>
              <w:ind w:firstLine="709"/>
              <w:jc w:val="both"/>
              <w:rPr>
                <w:sz w:val="28"/>
                <w:szCs w:val="28"/>
              </w:rPr>
            </w:pPr>
          </w:p>
        </w:tc>
      </w:tr>
      <w:tr w:rsidR="0013375E" w:rsidRPr="00B93E56">
        <w:tc>
          <w:tcPr>
            <w:tcW w:w="1809" w:type="dxa"/>
          </w:tcPr>
          <w:p w:rsidR="0013375E" w:rsidRPr="007C2682" w:rsidRDefault="00CC436B" w:rsidP="00076D99">
            <w:pPr>
              <w:jc w:val="center"/>
              <w:rPr>
                <w:sz w:val="28"/>
                <w:szCs w:val="28"/>
                <w:lang w:val="en-US"/>
              </w:rPr>
            </w:pPr>
            <w:r>
              <w:rPr>
                <w:noProof/>
                <w:sz w:val="28"/>
                <w:szCs w:val="28"/>
              </w:rPr>
              <w:drawing>
                <wp:inline distT="0" distB="0" distL="0" distR="0">
                  <wp:extent cx="647700" cy="962025"/>
                  <wp:effectExtent l="19050" t="0" r="0" b="0"/>
                  <wp:docPr id="1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8919" w:type="dxa"/>
            <w:vAlign w:val="center"/>
          </w:tcPr>
          <w:p w:rsidR="0013375E" w:rsidRPr="007C2682" w:rsidRDefault="0013375E" w:rsidP="00076D99">
            <w:pPr>
              <w:pStyle w:val="a3"/>
              <w:spacing w:before="0" w:beforeAutospacing="0" w:after="0" w:afterAutospacing="0"/>
              <w:ind w:firstLine="709"/>
              <w:jc w:val="center"/>
              <w:rPr>
                <w:b/>
                <w:sz w:val="32"/>
                <w:szCs w:val="32"/>
              </w:rPr>
            </w:pPr>
            <w:r w:rsidRPr="007C2682">
              <w:rPr>
                <w:b/>
                <w:sz w:val="32"/>
                <w:szCs w:val="32"/>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p w:rsidR="0013375E" w:rsidRPr="007C2682" w:rsidRDefault="0013375E" w:rsidP="00076D99">
            <w:pPr>
              <w:pStyle w:val="a3"/>
              <w:spacing w:before="0" w:beforeAutospacing="0" w:after="0" w:afterAutospacing="0"/>
              <w:ind w:firstLine="709"/>
              <w:jc w:val="center"/>
              <w:rPr>
                <w:sz w:val="28"/>
                <w:szCs w:val="28"/>
              </w:rPr>
            </w:pPr>
          </w:p>
        </w:tc>
      </w:tr>
    </w:tbl>
    <w:p w:rsidR="00A723A7" w:rsidRDefault="00A723A7" w:rsidP="00A723A7">
      <w:pPr>
        <w:jc w:val="center"/>
        <w:rPr>
          <w:b/>
          <w:sz w:val="28"/>
          <w:szCs w:val="28"/>
        </w:rPr>
      </w:pPr>
    </w:p>
    <w:p w:rsidR="00A723A7" w:rsidRDefault="00A723A7" w:rsidP="00A723A7">
      <w:pPr>
        <w:jc w:val="center"/>
        <w:rPr>
          <w:b/>
          <w:sz w:val="28"/>
          <w:szCs w:val="28"/>
        </w:rPr>
      </w:pPr>
    </w:p>
    <w:p w:rsidR="00A723A7" w:rsidRDefault="00A723A7" w:rsidP="00A723A7">
      <w:pPr>
        <w:jc w:val="center"/>
        <w:rPr>
          <w:b/>
          <w:sz w:val="28"/>
          <w:szCs w:val="28"/>
        </w:rPr>
      </w:pPr>
    </w:p>
    <w:p w:rsidR="00A723A7" w:rsidRDefault="00A723A7" w:rsidP="00A723A7">
      <w:pPr>
        <w:jc w:val="center"/>
        <w:rPr>
          <w:b/>
          <w:sz w:val="28"/>
          <w:szCs w:val="28"/>
        </w:rPr>
      </w:pPr>
    </w:p>
    <w:p w:rsidR="00A723A7" w:rsidRDefault="00A723A7" w:rsidP="00A723A7">
      <w:pPr>
        <w:jc w:val="center"/>
        <w:rPr>
          <w:b/>
          <w:sz w:val="28"/>
          <w:szCs w:val="28"/>
        </w:rPr>
      </w:pPr>
    </w:p>
    <w:p w:rsidR="00A723A7" w:rsidRDefault="00A723A7" w:rsidP="00A723A7">
      <w:pPr>
        <w:jc w:val="center"/>
        <w:rPr>
          <w:b/>
          <w:sz w:val="28"/>
          <w:szCs w:val="28"/>
        </w:rPr>
      </w:pPr>
    </w:p>
    <w:p w:rsidR="00A723A7" w:rsidRDefault="0013375E" w:rsidP="0013375E">
      <w:pPr>
        <w:jc w:val="center"/>
        <w:rPr>
          <w:b/>
          <w:sz w:val="28"/>
          <w:szCs w:val="28"/>
        </w:rPr>
      </w:pPr>
      <w:r>
        <w:rPr>
          <w:b/>
          <w:sz w:val="28"/>
          <w:szCs w:val="28"/>
        </w:rPr>
        <w:br w:type="page"/>
      </w:r>
    </w:p>
    <w:p w:rsidR="0013375E" w:rsidRPr="0013375E" w:rsidRDefault="0013375E" w:rsidP="0013375E">
      <w:pPr>
        <w:jc w:val="center"/>
        <w:rPr>
          <w:b/>
          <w:color w:val="FF0000"/>
          <w:sz w:val="32"/>
          <w:szCs w:val="32"/>
        </w:rPr>
      </w:pPr>
      <w:r w:rsidRPr="0013375E">
        <w:rPr>
          <w:b/>
          <w:color w:val="FF0000"/>
          <w:sz w:val="32"/>
          <w:szCs w:val="32"/>
        </w:rPr>
        <w:t>ОТВЕТСТВЕННОСТЬ ЗА КОММЕРЧЕСКИЙ ПОДКУП</w:t>
      </w:r>
    </w:p>
    <w:p w:rsidR="0013375E" w:rsidRPr="007C2682" w:rsidRDefault="0013375E" w:rsidP="0013375E">
      <w:pPr>
        <w:jc w:val="center"/>
        <w:rPr>
          <w:sz w:val="28"/>
          <w:szCs w:val="28"/>
        </w:rPr>
      </w:pPr>
      <w:r w:rsidRPr="007C2682">
        <w:rPr>
          <w:sz w:val="28"/>
          <w:szCs w:val="28"/>
        </w:rPr>
        <w:t>(статья 204 Уголовного кодекса Российской Федерации)</w:t>
      </w:r>
    </w:p>
    <w:p w:rsidR="00A723A7" w:rsidRPr="002F02B0" w:rsidRDefault="00A723A7" w:rsidP="00A723A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7336"/>
      </w:tblGrid>
      <w:tr w:rsidR="0013375E" w:rsidRPr="00544A7F">
        <w:trPr>
          <w:trHeight w:val="694"/>
        </w:trPr>
        <w:tc>
          <w:tcPr>
            <w:tcW w:w="1618"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ПРЕСТУПЛЕНИЕ</w:t>
            </w:r>
          </w:p>
        </w:tc>
        <w:tc>
          <w:tcPr>
            <w:tcW w:w="3382"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НАКАЗАНИЕ</w:t>
            </w:r>
          </w:p>
        </w:tc>
      </w:tr>
      <w:tr w:rsidR="00A723A7" w:rsidRPr="00B93E56">
        <w:tc>
          <w:tcPr>
            <w:tcW w:w="1618" w:type="pct"/>
          </w:tcPr>
          <w:p w:rsidR="00A723A7" w:rsidRPr="0013375E" w:rsidRDefault="00A723A7" w:rsidP="0013375E">
            <w:pPr>
              <w:rPr>
                <w:b/>
              </w:rPr>
            </w:pPr>
            <w:r w:rsidRPr="0013375E">
              <w:rPr>
                <w:b/>
              </w:rPr>
              <w:t xml:space="preserve">Незаконные передача денег, ценных бумаг, иного имущества, оказание услуг имущественного характера совершенные одним лицом </w:t>
            </w:r>
          </w:p>
        </w:tc>
        <w:tc>
          <w:tcPr>
            <w:tcW w:w="3382" w:type="pct"/>
          </w:tcPr>
          <w:p w:rsidR="00A723A7" w:rsidRPr="0013375E" w:rsidRDefault="00A723A7" w:rsidP="00A723A7">
            <w:pPr>
              <w:jc w:val="both"/>
              <w:rPr>
                <w:bCs/>
              </w:rPr>
            </w:pPr>
            <w:r w:rsidRPr="0013375E">
              <w:rPr>
                <w:bCs/>
              </w:rPr>
              <w:t xml:space="preserve">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ограничение свободы на срок до двух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t xml:space="preserve">    принудительные работы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rPr>
                <w:bCs/>
              </w:rPr>
              <w:t xml:space="preserve">    лишение свободы на срок до трех лет.</w:t>
            </w:r>
          </w:p>
        </w:tc>
      </w:tr>
      <w:tr w:rsidR="00A723A7" w:rsidRPr="00B93E56">
        <w:tc>
          <w:tcPr>
            <w:tcW w:w="1618" w:type="pct"/>
          </w:tcPr>
          <w:p w:rsidR="00A723A7" w:rsidRPr="0013375E" w:rsidRDefault="00A723A7" w:rsidP="0013375E">
            <w:pPr>
              <w:rPr>
                <w:b/>
              </w:rPr>
            </w:pPr>
            <w:r w:rsidRPr="0013375E">
              <w:rPr>
                <w:b/>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382" w:type="pct"/>
          </w:tcPr>
          <w:p w:rsidR="00A723A7" w:rsidRPr="0013375E" w:rsidRDefault="00A723A7" w:rsidP="00A723A7">
            <w:pPr>
              <w:jc w:val="both"/>
              <w:rPr>
                <w:bCs/>
              </w:rPr>
            </w:pPr>
            <w:r w:rsidRPr="0013375E">
              <w:rPr>
                <w:bCs/>
              </w:rPr>
              <w:t xml:space="preserve">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t xml:space="preserve">    принудительные работы на срок до четырех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rPr>
                <w:bCs/>
              </w:rPr>
              <w:t xml:space="preserve">    арест на срок от трех до шести месяцев;</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rPr>
                <w:bCs/>
              </w:rPr>
              <w:t xml:space="preserve">    лишение свободы на срок до шести лет.</w:t>
            </w:r>
          </w:p>
        </w:tc>
      </w:tr>
      <w:tr w:rsidR="00A723A7" w:rsidRPr="00DA4B2D">
        <w:trPr>
          <w:cantSplit/>
        </w:trPr>
        <w:tc>
          <w:tcPr>
            <w:tcW w:w="1618" w:type="pct"/>
          </w:tcPr>
          <w:p w:rsidR="00A723A7" w:rsidRPr="0013375E" w:rsidRDefault="00A723A7" w:rsidP="0013375E">
            <w:pPr>
              <w:rPr>
                <w:b/>
              </w:rPr>
            </w:pPr>
            <w:r w:rsidRPr="0013375E">
              <w:rPr>
                <w:b/>
              </w:rPr>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3382" w:type="pct"/>
          </w:tcPr>
          <w:p w:rsidR="00A723A7" w:rsidRPr="0013375E" w:rsidRDefault="00A723A7" w:rsidP="00A723A7">
            <w:pPr>
              <w:jc w:val="both"/>
              <w:rPr>
                <w:bCs/>
              </w:rPr>
            </w:pPr>
            <w:r w:rsidRPr="0013375E">
              <w:rPr>
                <w:bCs/>
              </w:rPr>
              <w:t xml:space="preserve">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rPr>
                <w:bCs/>
              </w:rPr>
            </w:pPr>
            <w:r w:rsidRPr="0013375E">
              <w:t xml:space="preserve">    принудительные работы на срок до пяти лет и </w:t>
            </w:r>
            <w:r w:rsidRPr="0013375E">
              <w:rPr>
                <w:bCs/>
              </w:rPr>
              <w:t>лишение права занимать определенные должности или заниматься определенной деятельностью на срок до трех лет или без такового;</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rPr>
                <w:bCs/>
              </w:rPr>
              <w:t xml:space="preserve">    лишение свободы на срок до семи лет со штрафом в размере до сорокакратной суммы коммерческого подкупа.</w:t>
            </w:r>
          </w:p>
          <w:p w:rsidR="00A723A7" w:rsidRPr="0013375E" w:rsidRDefault="00A723A7" w:rsidP="00A723A7">
            <w:pPr>
              <w:pStyle w:val="ListParagraph"/>
              <w:jc w:val="both"/>
            </w:pPr>
          </w:p>
        </w:tc>
      </w:tr>
      <w:tr w:rsidR="00A723A7" w:rsidRPr="00DA4B2D">
        <w:trPr>
          <w:cantSplit/>
        </w:trPr>
        <w:tc>
          <w:tcPr>
            <w:tcW w:w="1618" w:type="pct"/>
          </w:tcPr>
          <w:p w:rsidR="00A723A7" w:rsidRPr="0013375E" w:rsidRDefault="00A723A7" w:rsidP="0013375E">
            <w:pPr>
              <w:rPr>
                <w:b/>
              </w:rPr>
            </w:pPr>
            <w:r w:rsidRPr="0013375E">
              <w:rPr>
                <w:b/>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382" w:type="pct"/>
          </w:tcPr>
          <w:p w:rsidR="00A723A7" w:rsidRPr="0013375E" w:rsidRDefault="00A723A7" w:rsidP="00A723A7">
            <w:pPr>
              <w:jc w:val="both"/>
              <w:rPr>
                <w:bCs/>
              </w:rPr>
            </w:pPr>
            <w:r w:rsidRPr="0013375E">
              <w:rPr>
                <w:bCs/>
              </w:rPr>
              <w:t xml:space="preserve">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A723A7" w:rsidRPr="0013375E" w:rsidRDefault="00A723A7" w:rsidP="00A723A7">
            <w:pPr>
              <w:autoSpaceDE w:val="0"/>
              <w:autoSpaceDN w:val="0"/>
              <w:adjustRightInd w:val="0"/>
              <w:jc w:val="center"/>
              <w:rPr>
                <w:rFonts w:eastAsia="Times New Roman"/>
              </w:rPr>
            </w:pPr>
            <w:r w:rsidRPr="0013375E">
              <w:rPr>
                <w:rFonts w:eastAsia="Times New Roman"/>
              </w:rPr>
              <w:t>либо</w:t>
            </w:r>
          </w:p>
          <w:p w:rsidR="00A723A7" w:rsidRPr="0013375E" w:rsidRDefault="00A723A7" w:rsidP="00A723A7">
            <w:pPr>
              <w:jc w:val="both"/>
            </w:pPr>
            <w:r w:rsidRPr="0013375E">
              <w:rPr>
                <w:bCs/>
              </w:rPr>
              <w:t xml:space="preserve">    лишение свободы на срок до двенадцати лет со штрафом  в размере до пятидесятикратной суммы коммерческого подкупа.</w:t>
            </w:r>
          </w:p>
          <w:p w:rsidR="00A723A7" w:rsidRPr="0013375E" w:rsidRDefault="00A723A7" w:rsidP="00A723A7">
            <w:pPr>
              <w:pStyle w:val="ListParagraph"/>
              <w:jc w:val="both"/>
            </w:pPr>
          </w:p>
        </w:tc>
      </w:tr>
    </w:tbl>
    <w:p w:rsidR="00A723A7" w:rsidRPr="002F02B0" w:rsidRDefault="00A723A7" w:rsidP="00A723A7">
      <w:pPr>
        <w:rPr>
          <w:sz w:val="28"/>
          <w:szCs w:val="28"/>
        </w:rPr>
      </w:pPr>
    </w:p>
    <w:p w:rsidR="00A723A7" w:rsidRPr="002F02B0" w:rsidRDefault="00A723A7" w:rsidP="00A723A7">
      <w:pPr>
        <w:rPr>
          <w:sz w:val="28"/>
          <w:szCs w:val="28"/>
        </w:rPr>
      </w:pPr>
    </w:p>
    <w:p w:rsidR="00A723A7" w:rsidRPr="0013375E" w:rsidRDefault="0013375E" w:rsidP="00A723A7">
      <w:pPr>
        <w:jc w:val="center"/>
        <w:rPr>
          <w:b/>
          <w:color w:val="FF0000"/>
          <w:sz w:val="32"/>
          <w:szCs w:val="32"/>
        </w:rPr>
      </w:pPr>
      <w:r>
        <w:rPr>
          <w:b/>
          <w:color w:val="FF0000"/>
          <w:sz w:val="28"/>
          <w:szCs w:val="28"/>
        </w:rPr>
        <w:br w:type="page"/>
      </w:r>
      <w:r w:rsidR="00A723A7" w:rsidRPr="0013375E">
        <w:rPr>
          <w:b/>
          <w:color w:val="FF0000"/>
          <w:sz w:val="32"/>
          <w:szCs w:val="32"/>
        </w:rPr>
        <w:lastRenderedPageBreak/>
        <w:t>ВНИМАНИЕ</w:t>
      </w:r>
    </w:p>
    <w:p w:rsidR="00A723A7" w:rsidRPr="00544A7F" w:rsidRDefault="00A723A7" w:rsidP="00A723A7">
      <w:pPr>
        <w:rPr>
          <w:b/>
          <w:sz w:val="28"/>
          <w:szCs w:val="28"/>
        </w:rPr>
      </w:pPr>
    </w:p>
    <w:tbl>
      <w:tblPr>
        <w:tblW w:w="0" w:type="auto"/>
        <w:tblLook w:val="00A0"/>
      </w:tblPr>
      <w:tblGrid>
        <w:gridCol w:w="1507"/>
        <w:gridCol w:w="9339"/>
      </w:tblGrid>
      <w:tr w:rsidR="00A723A7" w:rsidRPr="00B93E56">
        <w:tc>
          <w:tcPr>
            <w:tcW w:w="1668" w:type="dxa"/>
            <w:tcBorders>
              <w:top w:val="single" w:sz="4" w:space="0" w:color="auto"/>
              <w:left w:val="single" w:sz="4" w:space="0" w:color="auto"/>
              <w:bottom w:val="single" w:sz="4" w:space="0" w:color="auto"/>
              <w:right w:val="single" w:sz="4" w:space="0" w:color="auto"/>
            </w:tcBorders>
          </w:tcPr>
          <w:p w:rsidR="00A723A7" w:rsidRPr="007C2682" w:rsidRDefault="00CC436B" w:rsidP="00A723A7">
            <w:pPr>
              <w:jc w:val="center"/>
              <w:rPr>
                <w:b/>
                <w:sz w:val="28"/>
                <w:szCs w:val="28"/>
                <w:lang w:val="en-US"/>
              </w:rPr>
            </w:pPr>
            <w:r>
              <w:rPr>
                <w:b/>
                <w:noProof/>
                <w:sz w:val="28"/>
                <w:szCs w:val="28"/>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723A7" w:rsidRPr="007C2682" w:rsidRDefault="00A723A7" w:rsidP="00A723A7">
            <w:pPr>
              <w:pStyle w:val="a3"/>
              <w:spacing w:before="0" w:beforeAutospacing="0" w:after="0" w:afterAutospacing="0"/>
              <w:jc w:val="both"/>
              <w:rPr>
                <w:sz w:val="32"/>
                <w:szCs w:val="32"/>
              </w:rPr>
            </w:pPr>
            <w:r w:rsidRPr="007C2682">
              <w:rPr>
                <w:sz w:val="32"/>
                <w:szCs w:val="32"/>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rsidR="00A723A7" w:rsidRPr="007C2682" w:rsidRDefault="00A723A7" w:rsidP="00A723A7">
            <w:pPr>
              <w:numPr>
                <w:ilvl w:val="0"/>
                <w:numId w:val="2"/>
              </w:numPr>
              <w:ind w:left="0" w:firstLine="709"/>
              <w:jc w:val="both"/>
              <w:rPr>
                <w:sz w:val="32"/>
                <w:szCs w:val="32"/>
              </w:rPr>
            </w:pPr>
            <w:r w:rsidRPr="007C2682">
              <w:rPr>
                <w:rFonts w:eastAsia="Times New Roman"/>
                <w:sz w:val="32"/>
                <w:szCs w:val="32"/>
              </w:rPr>
              <w:t>активно способствовал раскрытию и (или) расследованию преступления</w:t>
            </w:r>
            <w:r w:rsidRPr="007C2682">
              <w:rPr>
                <w:sz w:val="32"/>
                <w:szCs w:val="32"/>
              </w:rPr>
              <w:t xml:space="preserve">; </w:t>
            </w:r>
          </w:p>
          <w:p w:rsidR="00A723A7" w:rsidRPr="007C2682" w:rsidRDefault="00A723A7" w:rsidP="00A723A7">
            <w:pPr>
              <w:numPr>
                <w:ilvl w:val="0"/>
                <w:numId w:val="2"/>
              </w:numPr>
              <w:ind w:left="0" w:firstLine="709"/>
              <w:jc w:val="both"/>
              <w:rPr>
                <w:sz w:val="32"/>
                <w:szCs w:val="32"/>
              </w:rPr>
            </w:pPr>
            <w:r w:rsidRPr="007C2682">
              <w:rPr>
                <w:rFonts w:eastAsia="Times New Roman"/>
                <w:sz w:val="32"/>
                <w:szCs w:val="32"/>
              </w:rPr>
              <w:t>в отношении гражданина имело место вымогательство</w:t>
            </w:r>
            <w:r w:rsidRPr="007C2682">
              <w:rPr>
                <w:sz w:val="32"/>
                <w:szCs w:val="32"/>
              </w:rPr>
              <w:t>;</w:t>
            </w:r>
          </w:p>
          <w:p w:rsidR="00A723A7" w:rsidRPr="007C2682" w:rsidRDefault="00A723A7" w:rsidP="00A723A7">
            <w:pPr>
              <w:numPr>
                <w:ilvl w:val="0"/>
                <w:numId w:val="2"/>
              </w:numPr>
              <w:ind w:left="0" w:firstLine="709"/>
              <w:jc w:val="both"/>
              <w:rPr>
                <w:b/>
                <w:sz w:val="32"/>
                <w:szCs w:val="32"/>
              </w:rPr>
            </w:pPr>
            <w:r w:rsidRPr="007C2682">
              <w:rPr>
                <w:rFonts w:eastAsia="Times New Roman"/>
                <w:sz w:val="32"/>
                <w:szCs w:val="32"/>
              </w:rPr>
              <w:t xml:space="preserve">гражданин </w:t>
            </w:r>
            <w:hyperlink r:id="rId12" w:history="1">
              <w:r w:rsidRPr="007C2682">
                <w:rPr>
                  <w:rFonts w:eastAsia="Times New Roman"/>
                  <w:sz w:val="32"/>
                  <w:szCs w:val="32"/>
                </w:rPr>
                <w:t>добровольно</w:t>
              </w:r>
            </w:hyperlink>
            <w:r w:rsidRPr="007C2682">
              <w:rPr>
                <w:rFonts w:eastAsia="Times New Roman"/>
                <w:sz w:val="32"/>
                <w:szCs w:val="32"/>
              </w:rPr>
              <w:t xml:space="preserve"> сообщил о подкупе органу, имеющему право возбудить уголовное дело</w:t>
            </w:r>
            <w:r w:rsidRPr="007C2682">
              <w:rPr>
                <w:sz w:val="32"/>
                <w:szCs w:val="32"/>
              </w:rPr>
              <w:t>.</w:t>
            </w:r>
          </w:p>
        </w:tc>
      </w:tr>
    </w:tbl>
    <w:p w:rsidR="00A723A7" w:rsidRPr="002F02B0" w:rsidRDefault="00A723A7" w:rsidP="00A723A7">
      <w:pPr>
        <w:ind w:left="709"/>
        <w:jc w:val="center"/>
        <w:rPr>
          <w:rFonts w:eastAsia="Times New Roman"/>
          <w:b/>
          <w:bCs/>
          <w:sz w:val="28"/>
          <w:szCs w:val="28"/>
        </w:rPr>
      </w:pPr>
    </w:p>
    <w:p w:rsidR="00A723A7" w:rsidRDefault="00A723A7" w:rsidP="00A723A7">
      <w:pPr>
        <w:rPr>
          <w:rFonts w:eastAsia="Times New Roman"/>
          <w:b/>
          <w:bCs/>
          <w:sz w:val="28"/>
          <w:szCs w:val="28"/>
        </w:rPr>
      </w:pPr>
    </w:p>
    <w:p w:rsidR="0013375E" w:rsidRDefault="0013375E" w:rsidP="00A723A7">
      <w:pPr>
        <w:ind w:left="709"/>
        <w:jc w:val="center"/>
        <w:rPr>
          <w:rFonts w:eastAsia="Times New Roman"/>
          <w:b/>
          <w:bCs/>
          <w:sz w:val="28"/>
          <w:szCs w:val="28"/>
        </w:rPr>
      </w:pPr>
    </w:p>
    <w:p w:rsidR="00A723A7" w:rsidRPr="0013375E" w:rsidRDefault="00A723A7" w:rsidP="00A723A7">
      <w:pPr>
        <w:ind w:left="709"/>
        <w:jc w:val="center"/>
        <w:rPr>
          <w:rStyle w:val="a4"/>
          <w:bCs w:val="0"/>
          <w:color w:val="FF0000"/>
          <w:sz w:val="32"/>
          <w:szCs w:val="32"/>
        </w:rPr>
      </w:pPr>
      <w:r w:rsidRPr="0013375E">
        <w:rPr>
          <w:rFonts w:eastAsia="Times New Roman"/>
          <w:b/>
          <w:bCs/>
          <w:color w:val="FF0000"/>
          <w:sz w:val="32"/>
          <w:szCs w:val="32"/>
        </w:rPr>
        <w:t>ПРОВОКАЦИЯ ВЗЯТКИ ЛИБО КОММЕРЧЕСКОГО ПОДКУПА</w:t>
      </w:r>
    </w:p>
    <w:p w:rsidR="00A723A7" w:rsidRDefault="00A723A7" w:rsidP="00A723A7">
      <w:pPr>
        <w:pStyle w:val="ListParagraph"/>
        <w:jc w:val="center"/>
        <w:rPr>
          <w:sz w:val="28"/>
          <w:szCs w:val="28"/>
        </w:rPr>
      </w:pPr>
      <w:r w:rsidRPr="002F02B0">
        <w:rPr>
          <w:sz w:val="28"/>
          <w:szCs w:val="28"/>
        </w:rPr>
        <w:t>(статья 304 Уголовного кодекса Российской Федерации)</w:t>
      </w:r>
    </w:p>
    <w:p w:rsidR="00A723A7" w:rsidRPr="00F31503" w:rsidRDefault="00A723A7" w:rsidP="00A723A7">
      <w:pPr>
        <w:pStyle w:val="ListParagraph"/>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4"/>
        <w:gridCol w:w="7132"/>
      </w:tblGrid>
      <w:tr w:rsidR="0013375E" w:rsidRPr="00544A7F">
        <w:tc>
          <w:tcPr>
            <w:tcW w:w="1712"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ПРЕСТУПЛЕНИЕ</w:t>
            </w:r>
          </w:p>
        </w:tc>
        <w:tc>
          <w:tcPr>
            <w:tcW w:w="3288"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НАКАЗАНИЕ</w:t>
            </w:r>
          </w:p>
        </w:tc>
      </w:tr>
      <w:tr w:rsidR="0013375E" w:rsidRPr="00B93E56">
        <w:tc>
          <w:tcPr>
            <w:tcW w:w="1712" w:type="pct"/>
          </w:tcPr>
          <w:p w:rsidR="0013375E" w:rsidRPr="0013375E" w:rsidRDefault="0013375E" w:rsidP="0013375E">
            <w:pPr>
              <w:autoSpaceDE w:val="0"/>
              <w:autoSpaceDN w:val="0"/>
              <w:adjustRightInd w:val="0"/>
              <w:rPr>
                <w:rFonts w:eastAsia="Times New Roman"/>
                <w:b/>
              </w:rPr>
            </w:pPr>
            <w:r w:rsidRPr="0013375E">
              <w:rPr>
                <w:rFonts w:eastAsia="Times New Roman"/>
                <w:b/>
              </w:rPr>
              <w:t>Передача должностному лицу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13375E" w:rsidRPr="0013375E" w:rsidRDefault="0013375E" w:rsidP="00A723A7">
            <w:pPr>
              <w:jc w:val="both"/>
            </w:pPr>
          </w:p>
        </w:tc>
        <w:tc>
          <w:tcPr>
            <w:tcW w:w="3288" w:type="pct"/>
          </w:tcPr>
          <w:p w:rsidR="0013375E" w:rsidRPr="0013375E" w:rsidRDefault="0013375E" w:rsidP="00A723A7">
            <w:pPr>
              <w:autoSpaceDE w:val="0"/>
              <w:autoSpaceDN w:val="0"/>
              <w:adjustRightInd w:val="0"/>
              <w:jc w:val="both"/>
              <w:rPr>
                <w:rFonts w:eastAsia="Times New Roman"/>
              </w:rPr>
            </w:pPr>
            <w:r w:rsidRPr="0013375E">
              <w:rPr>
                <w:rFonts w:eastAsia="Times New Roman"/>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13375E" w:rsidRPr="0013375E" w:rsidRDefault="0013375E" w:rsidP="00A723A7">
            <w:pPr>
              <w:autoSpaceDE w:val="0"/>
              <w:autoSpaceDN w:val="0"/>
              <w:adjustRightInd w:val="0"/>
              <w:jc w:val="center"/>
              <w:rPr>
                <w:rFonts w:eastAsia="Times New Roman"/>
              </w:rPr>
            </w:pPr>
            <w:r w:rsidRPr="0013375E">
              <w:rPr>
                <w:rFonts w:eastAsia="Times New Roman"/>
              </w:rPr>
              <w:t>либо</w:t>
            </w:r>
          </w:p>
          <w:p w:rsidR="0013375E" w:rsidRPr="0013375E" w:rsidRDefault="0013375E" w:rsidP="00A723A7">
            <w:pPr>
              <w:autoSpaceDE w:val="0"/>
              <w:autoSpaceDN w:val="0"/>
              <w:adjustRightInd w:val="0"/>
              <w:jc w:val="both"/>
              <w:rPr>
                <w:rFonts w:eastAsia="Times New Roman"/>
              </w:rPr>
            </w:pPr>
            <w:r w:rsidRPr="0013375E">
              <w:rPr>
                <w:rFonts w:eastAsia="Times New Roman"/>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3375E" w:rsidRPr="0013375E" w:rsidRDefault="0013375E" w:rsidP="00A723A7">
            <w:pPr>
              <w:autoSpaceDE w:val="0"/>
              <w:autoSpaceDN w:val="0"/>
              <w:adjustRightInd w:val="0"/>
              <w:jc w:val="center"/>
              <w:rPr>
                <w:rFonts w:eastAsia="Times New Roman"/>
              </w:rPr>
            </w:pPr>
            <w:r w:rsidRPr="0013375E">
              <w:rPr>
                <w:rFonts w:eastAsia="Times New Roman"/>
              </w:rPr>
              <w:t>либо</w:t>
            </w:r>
          </w:p>
          <w:p w:rsidR="0013375E" w:rsidRPr="0013375E" w:rsidRDefault="0013375E" w:rsidP="00A723A7">
            <w:pPr>
              <w:autoSpaceDE w:val="0"/>
              <w:autoSpaceDN w:val="0"/>
              <w:adjustRightInd w:val="0"/>
              <w:jc w:val="both"/>
              <w:rPr>
                <w:rFonts w:eastAsia="Times New Roman"/>
              </w:rPr>
            </w:pPr>
            <w:r w:rsidRPr="0013375E">
              <w:rPr>
                <w:rFonts w:eastAsia="Times New Roman"/>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3375E" w:rsidRPr="0013375E" w:rsidRDefault="0013375E" w:rsidP="00A723A7">
            <w:pPr>
              <w:jc w:val="both"/>
            </w:pPr>
          </w:p>
        </w:tc>
      </w:tr>
    </w:tbl>
    <w:p w:rsidR="00A723A7" w:rsidRPr="002F02B0" w:rsidRDefault="00A723A7" w:rsidP="00A723A7">
      <w:pPr>
        <w:rPr>
          <w:sz w:val="28"/>
          <w:szCs w:val="28"/>
        </w:rPr>
      </w:pPr>
    </w:p>
    <w:p w:rsidR="00A723A7" w:rsidRPr="0013375E" w:rsidRDefault="00A723A7" w:rsidP="00A723A7">
      <w:pPr>
        <w:ind w:firstLine="709"/>
        <w:jc w:val="center"/>
        <w:rPr>
          <w:b/>
          <w:color w:val="FF0000"/>
          <w:sz w:val="32"/>
          <w:szCs w:val="32"/>
        </w:rPr>
      </w:pPr>
      <w:r w:rsidRPr="0013375E">
        <w:rPr>
          <w:b/>
          <w:color w:val="FF0000"/>
          <w:sz w:val="32"/>
          <w:szCs w:val="32"/>
        </w:rPr>
        <w:t>АДМИНИСТРАТИВНАЯ ОТВЕТСТВЕННОСТЬ</w:t>
      </w:r>
    </w:p>
    <w:p w:rsidR="00A723A7" w:rsidRDefault="00A723A7" w:rsidP="00A723A7">
      <w:pPr>
        <w:ind w:firstLine="709"/>
        <w:jc w:val="center"/>
        <w:rPr>
          <w:b/>
          <w:sz w:val="28"/>
          <w:szCs w:val="28"/>
        </w:rPr>
      </w:pPr>
    </w:p>
    <w:p w:rsidR="00A723A7" w:rsidRPr="00095BD9" w:rsidRDefault="00A723A7" w:rsidP="00A723A7">
      <w:pPr>
        <w:autoSpaceDE w:val="0"/>
        <w:autoSpaceDN w:val="0"/>
        <w:adjustRightInd w:val="0"/>
        <w:ind w:right="-31" w:firstLine="540"/>
        <w:jc w:val="both"/>
        <w:rPr>
          <w:rFonts w:eastAsia="Times New Roman"/>
          <w:bCs/>
          <w:sz w:val="28"/>
          <w:szCs w:val="28"/>
          <w:lang w:eastAsia="en-US"/>
        </w:rPr>
      </w:pPr>
      <w:r w:rsidRPr="00095BD9">
        <w:rPr>
          <w:rFonts w:eastAsia="Times New Roman"/>
          <w:bCs/>
          <w:sz w:val="28"/>
          <w:szCs w:val="28"/>
          <w:lang w:eastAsia="en-US"/>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723A7" w:rsidRPr="00A96A74" w:rsidRDefault="00A723A7" w:rsidP="00A723A7">
      <w:pPr>
        <w:autoSpaceDE w:val="0"/>
        <w:autoSpaceDN w:val="0"/>
        <w:adjustRightInd w:val="0"/>
        <w:ind w:right="-31" w:firstLine="540"/>
        <w:jc w:val="both"/>
        <w:rPr>
          <w:rFonts w:eastAsia="Times New Roman"/>
          <w:bCs/>
          <w:sz w:val="28"/>
          <w:szCs w:val="28"/>
        </w:rPr>
      </w:pPr>
      <w:r w:rsidRPr="00095BD9">
        <w:rPr>
          <w:b/>
          <w:sz w:val="28"/>
          <w:szCs w:val="28"/>
        </w:rPr>
        <w:t>Административная ответственность юридических лиц</w:t>
      </w:r>
      <w:r w:rsidRPr="00095BD9">
        <w:rPr>
          <w:sz w:val="28"/>
          <w:szCs w:val="28"/>
        </w:rPr>
        <w:t xml:space="preserve"> за н</w:t>
      </w:r>
      <w:r w:rsidRPr="00095BD9">
        <w:rPr>
          <w:rFonts w:eastAsia="Times New Roman"/>
          <w:sz w:val="28"/>
          <w:szCs w:val="28"/>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095BD9">
        <w:rPr>
          <w:rFonts w:eastAsia="Times New Roman"/>
          <w:b/>
          <w:bCs/>
          <w:sz w:val="28"/>
          <w:szCs w:val="28"/>
        </w:rPr>
        <w:t>незаконное вознаграждение от имени юридического лица)</w:t>
      </w:r>
      <w:r w:rsidRPr="00095BD9">
        <w:rPr>
          <w:rFonts w:eastAsia="Times New Roman"/>
          <w:bCs/>
          <w:sz w:val="28"/>
          <w:szCs w:val="28"/>
        </w:rPr>
        <w:t>.</w:t>
      </w:r>
    </w:p>
    <w:p w:rsidR="00A723A7" w:rsidRDefault="00A723A7" w:rsidP="00A723A7">
      <w:pPr>
        <w:ind w:firstLine="709"/>
        <w:jc w:val="center"/>
        <w:rPr>
          <w:rFonts w:eastAsia="Times New Roman"/>
          <w:b/>
          <w:bCs/>
          <w:sz w:val="27"/>
          <w:szCs w:val="27"/>
        </w:rPr>
      </w:pPr>
    </w:p>
    <w:p w:rsidR="0013375E" w:rsidRDefault="0013375E" w:rsidP="00A723A7">
      <w:pPr>
        <w:ind w:firstLine="709"/>
        <w:jc w:val="center"/>
        <w:rPr>
          <w:rFonts w:eastAsia="Times New Roman"/>
          <w:b/>
          <w:bCs/>
          <w:color w:val="FF0000"/>
          <w:sz w:val="32"/>
          <w:szCs w:val="32"/>
        </w:rPr>
      </w:pPr>
      <w:r>
        <w:rPr>
          <w:rFonts w:eastAsia="Times New Roman"/>
          <w:b/>
          <w:bCs/>
          <w:sz w:val="27"/>
          <w:szCs w:val="27"/>
        </w:rPr>
        <w:br w:type="page"/>
      </w:r>
      <w:r w:rsidR="00A723A7" w:rsidRPr="0013375E">
        <w:rPr>
          <w:rFonts w:eastAsia="Times New Roman"/>
          <w:b/>
          <w:bCs/>
          <w:color w:val="FF0000"/>
          <w:sz w:val="32"/>
          <w:szCs w:val="32"/>
        </w:rPr>
        <w:lastRenderedPageBreak/>
        <w:t xml:space="preserve">НЕЗАКОННОЕ ВОЗНАГРАЖДЕНИЕ </w:t>
      </w:r>
    </w:p>
    <w:p w:rsidR="00A723A7" w:rsidRPr="0013375E" w:rsidRDefault="00A723A7" w:rsidP="00A723A7">
      <w:pPr>
        <w:ind w:firstLine="709"/>
        <w:jc w:val="center"/>
        <w:rPr>
          <w:rFonts w:eastAsia="Times New Roman"/>
          <w:b/>
          <w:bCs/>
          <w:color w:val="FF0000"/>
          <w:sz w:val="32"/>
          <w:szCs w:val="32"/>
        </w:rPr>
      </w:pPr>
      <w:r w:rsidRPr="0013375E">
        <w:rPr>
          <w:rFonts w:eastAsia="Times New Roman"/>
          <w:b/>
          <w:bCs/>
          <w:color w:val="FF0000"/>
          <w:sz w:val="32"/>
          <w:szCs w:val="32"/>
        </w:rPr>
        <w:t>ОТ ИМЕНИ ЮРИДИЧЕСКОГО ЛИЦА</w:t>
      </w:r>
    </w:p>
    <w:p w:rsidR="00A723A7" w:rsidRDefault="00A723A7" w:rsidP="00A723A7">
      <w:pPr>
        <w:autoSpaceDE w:val="0"/>
        <w:autoSpaceDN w:val="0"/>
        <w:adjustRightInd w:val="0"/>
        <w:ind w:left="540"/>
        <w:jc w:val="center"/>
        <w:rPr>
          <w:rFonts w:eastAsia="Times New Roman"/>
          <w:sz w:val="27"/>
          <w:szCs w:val="27"/>
        </w:rPr>
      </w:pPr>
      <w:r w:rsidRPr="002F02B0">
        <w:rPr>
          <w:rFonts w:eastAsia="Times New Roman"/>
          <w:bCs/>
          <w:sz w:val="27"/>
          <w:szCs w:val="27"/>
        </w:rPr>
        <w:t xml:space="preserve">(статья 19.28 </w:t>
      </w:r>
      <w:r w:rsidRPr="002F02B0">
        <w:rPr>
          <w:rFonts w:eastAsia="Times New Roman"/>
          <w:sz w:val="27"/>
          <w:szCs w:val="27"/>
        </w:rPr>
        <w:t>Кодекса Российской Федерации об ад</w:t>
      </w:r>
      <w:r>
        <w:rPr>
          <w:rFonts w:eastAsia="Times New Roman"/>
          <w:sz w:val="27"/>
          <w:szCs w:val="27"/>
        </w:rPr>
        <w:t>министративных равонарушениях)</w:t>
      </w:r>
    </w:p>
    <w:p w:rsidR="00A723A7" w:rsidRPr="00170693" w:rsidRDefault="00A723A7" w:rsidP="00A723A7">
      <w:pPr>
        <w:autoSpaceDE w:val="0"/>
        <w:autoSpaceDN w:val="0"/>
        <w:adjustRightInd w:val="0"/>
        <w:ind w:left="540"/>
        <w:jc w:val="center"/>
        <w:rPr>
          <w:rFonts w:eastAsia="Times New Roman"/>
          <w:sz w:val="27"/>
          <w:szCs w:val="27"/>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7"/>
        <w:gridCol w:w="6744"/>
      </w:tblGrid>
      <w:tr w:rsidR="0013375E" w:rsidRPr="00544A7F">
        <w:tc>
          <w:tcPr>
            <w:tcW w:w="1965"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ПРЕСТУПЛЕНИЕ</w:t>
            </w:r>
          </w:p>
        </w:tc>
        <w:tc>
          <w:tcPr>
            <w:tcW w:w="3035"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НАКАЗАНИЕ</w:t>
            </w:r>
          </w:p>
        </w:tc>
      </w:tr>
      <w:tr w:rsidR="0013375E" w:rsidRPr="00DA4B2D">
        <w:tc>
          <w:tcPr>
            <w:tcW w:w="1965" w:type="pct"/>
          </w:tcPr>
          <w:p w:rsidR="0013375E" w:rsidRPr="0013375E" w:rsidRDefault="0013375E" w:rsidP="0013375E">
            <w:pPr>
              <w:autoSpaceDE w:val="0"/>
              <w:autoSpaceDN w:val="0"/>
              <w:adjustRightInd w:val="0"/>
              <w:rPr>
                <w:b/>
              </w:rPr>
            </w:pPr>
            <w:r w:rsidRPr="0013375E">
              <w:rPr>
                <w:b/>
              </w:rPr>
              <w:t>Н</w:t>
            </w:r>
            <w:r w:rsidRPr="0013375E">
              <w:rPr>
                <w:rFonts w:eastAsia="Times New Roman"/>
                <w:b/>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035" w:type="pct"/>
          </w:tcPr>
          <w:p w:rsidR="0013375E" w:rsidRPr="0013375E" w:rsidRDefault="0013375E" w:rsidP="00A723A7">
            <w:pPr>
              <w:jc w:val="both"/>
            </w:pPr>
            <w:r w:rsidRPr="0013375E">
              <w:rPr>
                <w:rFonts w:eastAsia="Times New Roman"/>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3375E" w:rsidRPr="00DA4B2D">
        <w:tc>
          <w:tcPr>
            <w:tcW w:w="1965" w:type="pct"/>
          </w:tcPr>
          <w:p w:rsidR="0013375E" w:rsidRPr="0013375E" w:rsidRDefault="0013375E" w:rsidP="0013375E">
            <w:pPr>
              <w:autoSpaceDE w:val="0"/>
              <w:autoSpaceDN w:val="0"/>
              <w:adjustRightInd w:val="0"/>
              <w:rPr>
                <w:b/>
              </w:rPr>
            </w:pPr>
            <w:r w:rsidRPr="0013375E">
              <w:rPr>
                <w:b/>
              </w:rPr>
              <w:t>Вышеуказанные действия, совершенные в крупном размере (более 1 млн. рублей)</w:t>
            </w:r>
          </w:p>
          <w:p w:rsidR="0013375E" w:rsidRPr="0013375E" w:rsidRDefault="0013375E" w:rsidP="0013375E">
            <w:pPr>
              <w:autoSpaceDE w:val="0"/>
              <w:autoSpaceDN w:val="0"/>
              <w:adjustRightInd w:val="0"/>
              <w:rPr>
                <w:b/>
              </w:rPr>
            </w:pPr>
          </w:p>
          <w:p w:rsidR="0013375E" w:rsidRPr="0013375E" w:rsidRDefault="0013375E" w:rsidP="0013375E">
            <w:pPr>
              <w:autoSpaceDE w:val="0"/>
              <w:autoSpaceDN w:val="0"/>
              <w:adjustRightInd w:val="0"/>
              <w:rPr>
                <w:b/>
              </w:rPr>
            </w:pPr>
          </w:p>
          <w:p w:rsidR="0013375E" w:rsidRPr="0013375E" w:rsidRDefault="0013375E" w:rsidP="0013375E">
            <w:pPr>
              <w:autoSpaceDE w:val="0"/>
              <w:autoSpaceDN w:val="0"/>
              <w:adjustRightInd w:val="0"/>
              <w:rPr>
                <w:b/>
              </w:rPr>
            </w:pPr>
          </w:p>
          <w:p w:rsidR="0013375E" w:rsidRPr="0013375E" w:rsidRDefault="0013375E" w:rsidP="0013375E">
            <w:pPr>
              <w:autoSpaceDE w:val="0"/>
              <w:autoSpaceDN w:val="0"/>
              <w:adjustRightInd w:val="0"/>
              <w:rPr>
                <w:b/>
              </w:rPr>
            </w:pPr>
          </w:p>
        </w:tc>
        <w:tc>
          <w:tcPr>
            <w:tcW w:w="3035" w:type="pct"/>
          </w:tcPr>
          <w:p w:rsidR="0013375E" w:rsidRPr="0013375E" w:rsidRDefault="0013375E" w:rsidP="00A723A7">
            <w:pPr>
              <w:autoSpaceDE w:val="0"/>
              <w:autoSpaceDN w:val="0"/>
              <w:adjustRightInd w:val="0"/>
              <w:jc w:val="both"/>
              <w:rPr>
                <w:rFonts w:eastAsia="Times New Roman"/>
              </w:rPr>
            </w:pPr>
            <w:r w:rsidRPr="0013375E">
              <w:rPr>
                <w:rFonts w:eastAsia="Times New Roman"/>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3375E" w:rsidRPr="00DA4B2D">
        <w:tc>
          <w:tcPr>
            <w:tcW w:w="1965" w:type="pct"/>
          </w:tcPr>
          <w:p w:rsidR="0013375E" w:rsidRPr="0013375E" w:rsidRDefault="0013375E" w:rsidP="0013375E">
            <w:pPr>
              <w:autoSpaceDE w:val="0"/>
              <w:autoSpaceDN w:val="0"/>
              <w:adjustRightInd w:val="0"/>
              <w:rPr>
                <w:b/>
              </w:rPr>
            </w:pPr>
            <w:r w:rsidRPr="0013375E">
              <w:rPr>
                <w:b/>
              </w:rPr>
              <w:t>Вышеуказанные действия, совершенные в крупном размере (более 20 млн. рублей)</w:t>
            </w:r>
          </w:p>
          <w:p w:rsidR="0013375E" w:rsidRPr="0013375E" w:rsidRDefault="0013375E" w:rsidP="0013375E">
            <w:pPr>
              <w:autoSpaceDE w:val="0"/>
              <w:autoSpaceDN w:val="0"/>
              <w:adjustRightInd w:val="0"/>
              <w:rPr>
                <w:b/>
              </w:rPr>
            </w:pPr>
          </w:p>
          <w:p w:rsidR="0013375E" w:rsidRPr="0013375E" w:rsidRDefault="0013375E" w:rsidP="0013375E">
            <w:pPr>
              <w:autoSpaceDE w:val="0"/>
              <w:autoSpaceDN w:val="0"/>
              <w:adjustRightInd w:val="0"/>
              <w:rPr>
                <w:b/>
              </w:rPr>
            </w:pPr>
          </w:p>
        </w:tc>
        <w:tc>
          <w:tcPr>
            <w:tcW w:w="3035" w:type="pct"/>
          </w:tcPr>
          <w:p w:rsidR="0013375E" w:rsidRPr="0013375E" w:rsidRDefault="0013375E" w:rsidP="00A723A7">
            <w:pPr>
              <w:autoSpaceDE w:val="0"/>
              <w:autoSpaceDN w:val="0"/>
              <w:adjustRightInd w:val="0"/>
              <w:jc w:val="both"/>
              <w:rPr>
                <w:rFonts w:eastAsia="Times New Roman"/>
              </w:rPr>
            </w:pPr>
            <w:r w:rsidRPr="0013375E">
              <w:rPr>
                <w:rFonts w:eastAsia="Times New Roman"/>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A723A7" w:rsidRDefault="00A723A7" w:rsidP="00A723A7">
      <w:pPr>
        <w:ind w:right="5"/>
        <w:rPr>
          <w:b/>
          <w:i/>
          <w:sz w:val="26"/>
          <w:szCs w:val="26"/>
        </w:rPr>
      </w:pPr>
    </w:p>
    <w:p w:rsidR="00A723A7" w:rsidRDefault="00A723A7" w:rsidP="00A723A7">
      <w:pPr>
        <w:ind w:firstLine="709"/>
        <w:jc w:val="center"/>
        <w:rPr>
          <w:rFonts w:eastAsia="Times New Roman"/>
          <w:b/>
          <w:bCs/>
          <w:sz w:val="27"/>
          <w:szCs w:val="27"/>
        </w:rPr>
      </w:pPr>
    </w:p>
    <w:p w:rsidR="00A723A7" w:rsidRPr="0013375E" w:rsidRDefault="00EC00A1" w:rsidP="00A723A7">
      <w:pPr>
        <w:ind w:firstLine="709"/>
        <w:jc w:val="center"/>
        <w:rPr>
          <w:rFonts w:eastAsia="Times New Roman"/>
          <w:b/>
          <w:bCs/>
          <w:color w:val="FF0000"/>
          <w:sz w:val="32"/>
          <w:szCs w:val="32"/>
        </w:rPr>
      </w:pPr>
      <w:r>
        <w:rPr>
          <w:rFonts w:eastAsia="Times New Roman"/>
          <w:b/>
          <w:bCs/>
          <w:color w:val="FF0000"/>
          <w:sz w:val="32"/>
          <w:szCs w:val="32"/>
        </w:rPr>
        <w:br w:type="page"/>
      </w:r>
      <w:r w:rsidR="00A723A7" w:rsidRPr="0013375E">
        <w:rPr>
          <w:rFonts w:eastAsia="Times New Roman"/>
          <w:b/>
          <w:bCs/>
          <w:color w:val="FF0000"/>
          <w:sz w:val="32"/>
          <w:szCs w:val="32"/>
        </w:rPr>
        <w:lastRenderedPageBreak/>
        <w:t xml:space="preserve">НЕЗАКОННОЕ </w:t>
      </w:r>
      <w:r w:rsidR="00A723A7" w:rsidRPr="0013375E">
        <w:rPr>
          <w:rFonts w:eastAsia="Times New Roman"/>
          <w:b/>
          <w:bCs/>
          <w:color w:val="FF0000"/>
          <w:sz w:val="32"/>
          <w:szCs w:val="32"/>
          <w:lang w:eastAsia="en-US"/>
        </w:rPr>
        <w:t>ПРИВЛЕЧЕНИЕ К ТРУДОВОЙ ДЕЯТЕЛЬНОСТИ ЛИБО К ВЫПОЛНЕНИЮ РАБОТ ИЛИ ОКАЗАНИЮ УСЛУГ МУНИЦИПАЛЬНОГО СЛУЖАЩЕГО ЛИБО БЫВШЕГО МУНИЦИПАЛЬНОГО СЛУЖАЩЕГО</w:t>
      </w:r>
    </w:p>
    <w:p w:rsidR="00A723A7" w:rsidRDefault="00A723A7" w:rsidP="00A723A7">
      <w:pPr>
        <w:autoSpaceDE w:val="0"/>
        <w:autoSpaceDN w:val="0"/>
        <w:adjustRightInd w:val="0"/>
        <w:ind w:left="540"/>
        <w:jc w:val="center"/>
        <w:rPr>
          <w:rFonts w:eastAsia="Times New Roman"/>
          <w:sz w:val="27"/>
          <w:szCs w:val="27"/>
        </w:rPr>
      </w:pPr>
      <w:r w:rsidRPr="002F02B0">
        <w:rPr>
          <w:rFonts w:eastAsia="Times New Roman"/>
          <w:bCs/>
          <w:sz w:val="27"/>
          <w:szCs w:val="27"/>
        </w:rPr>
        <w:t>(статья 19.2</w:t>
      </w:r>
      <w:r>
        <w:rPr>
          <w:rFonts w:eastAsia="Times New Roman"/>
          <w:bCs/>
          <w:sz w:val="27"/>
          <w:szCs w:val="27"/>
        </w:rPr>
        <w:t>9</w:t>
      </w:r>
      <w:r w:rsidRPr="002F02B0">
        <w:rPr>
          <w:rFonts w:eastAsia="Times New Roman"/>
          <w:bCs/>
          <w:sz w:val="27"/>
          <w:szCs w:val="27"/>
        </w:rPr>
        <w:t xml:space="preserve"> </w:t>
      </w:r>
      <w:r w:rsidRPr="002F02B0">
        <w:rPr>
          <w:rFonts w:eastAsia="Times New Roman"/>
          <w:sz w:val="27"/>
          <w:szCs w:val="27"/>
        </w:rPr>
        <w:t>Кодекса Российской Федерации об ад</w:t>
      </w:r>
      <w:r>
        <w:rPr>
          <w:rFonts w:eastAsia="Times New Roman"/>
          <w:sz w:val="27"/>
          <w:szCs w:val="27"/>
        </w:rPr>
        <w:t>министративных равонарушениях)</w:t>
      </w:r>
    </w:p>
    <w:p w:rsidR="00A723A7" w:rsidRDefault="00A723A7" w:rsidP="00A723A7">
      <w:pPr>
        <w:autoSpaceDE w:val="0"/>
        <w:autoSpaceDN w:val="0"/>
        <w:adjustRightInd w:val="0"/>
        <w:ind w:left="540"/>
        <w:jc w:val="center"/>
        <w:rPr>
          <w:rFonts w:eastAsia="Times New Roman"/>
          <w:sz w:val="27"/>
          <w:szCs w:val="27"/>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0"/>
        <w:gridCol w:w="5391"/>
      </w:tblGrid>
      <w:tr w:rsidR="0013375E" w:rsidRPr="00544A7F">
        <w:tc>
          <w:tcPr>
            <w:tcW w:w="2574"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ПРЕСТУПЛЕНИЕ</w:t>
            </w:r>
          </w:p>
        </w:tc>
        <w:tc>
          <w:tcPr>
            <w:tcW w:w="2426" w:type="pct"/>
            <w:vAlign w:val="center"/>
          </w:tcPr>
          <w:p w:rsidR="0013375E" w:rsidRPr="00866E88" w:rsidRDefault="0013375E" w:rsidP="00076D99">
            <w:pPr>
              <w:jc w:val="center"/>
              <w:rPr>
                <w:b/>
                <w:bCs/>
                <w:i/>
                <w:color w:val="000000"/>
                <w:sz w:val="32"/>
                <w:szCs w:val="32"/>
                <w:lang w:val="en-US"/>
              </w:rPr>
            </w:pPr>
            <w:r w:rsidRPr="00866E88">
              <w:rPr>
                <w:b/>
                <w:bCs/>
                <w:i/>
                <w:color w:val="000000"/>
                <w:sz w:val="32"/>
                <w:szCs w:val="32"/>
                <w:lang w:val="en-US"/>
              </w:rPr>
              <w:t>НАКАЗАНИЕ</w:t>
            </w:r>
          </w:p>
        </w:tc>
      </w:tr>
      <w:tr w:rsidR="00A723A7" w:rsidRPr="00DA4B2D">
        <w:trPr>
          <w:trHeight w:val="3857"/>
        </w:trPr>
        <w:tc>
          <w:tcPr>
            <w:tcW w:w="2574" w:type="pct"/>
          </w:tcPr>
          <w:p w:rsidR="00A723A7" w:rsidRPr="0013375E" w:rsidRDefault="00A723A7" w:rsidP="0013375E">
            <w:pPr>
              <w:autoSpaceDE w:val="0"/>
              <w:autoSpaceDN w:val="0"/>
              <w:adjustRightInd w:val="0"/>
              <w:rPr>
                <w:b/>
              </w:rPr>
            </w:pPr>
            <w:r w:rsidRPr="0013375E">
              <w:rPr>
                <w:rFonts w:eastAsia="Times New Roman"/>
                <w:b/>
                <w:bCs/>
                <w:lang w:eastAsia="en-US"/>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муниципального служащего, замещающего должность, включенную в перечень, установленный нормативными правовыми актами, либо бывшего муниципального служащего, замещавшего такую должность, с нарушением требований, предусмотренных Федеральным законом от 25 декабря 2008 года </w:t>
            </w:r>
            <w:r w:rsidRPr="0013375E">
              <w:rPr>
                <w:rFonts w:eastAsia="Times New Roman"/>
                <w:b/>
                <w:bCs/>
                <w:lang w:val="en-US" w:eastAsia="en-US"/>
              </w:rPr>
              <w:t>N</w:t>
            </w:r>
            <w:r w:rsidRPr="0013375E">
              <w:rPr>
                <w:rFonts w:eastAsia="Times New Roman"/>
                <w:b/>
                <w:bCs/>
                <w:lang w:eastAsia="en-US"/>
              </w:rPr>
              <w:t xml:space="preserve"> 273-ФЗ «О противодействии коррупции»</w:t>
            </w:r>
          </w:p>
        </w:tc>
        <w:tc>
          <w:tcPr>
            <w:tcW w:w="2426" w:type="pct"/>
          </w:tcPr>
          <w:p w:rsidR="00A723A7" w:rsidRPr="0013375E" w:rsidRDefault="00A723A7" w:rsidP="00A723A7">
            <w:pPr>
              <w:autoSpaceDE w:val="0"/>
              <w:autoSpaceDN w:val="0"/>
              <w:adjustRightInd w:val="0"/>
              <w:jc w:val="both"/>
              <w:rPr>
                <w:rFonts w:eastAsia="Times New Roman"/>
                <w:bCs/>
                <w:lang w:eastAsia="en-US"/>
              </w:rPr>
            </w:pPr>
            <w:r w:rsidRPr="0013375E">
              <w:rPr>
                <w:rFonts w:eastAsia="Times New Roman"/>
              </w:rPr>
              <w:t xml:space="preserve">    </w:t>
            </w:r>
            <w:r w:rsidRPr="0013375E">
              <w:rPr>
                <w:rFonts w:eastAsia="Times New Roman"/>
                <w:bCs/>
                <w:lang w:eastAsia="en-US"/>
              </w:rPr>
              <w:t>штраф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723A7" w:rsidRPr="0013375E" w:rsidRDefault="00A723A7" w:rsidP="00A723A7">
            <w:pPr>
              <w:jc w:val="both"/>
            </w:pPr>
          </w:p>
        </w:tc>
      </w:tr>
    </w:tbl>
    <w:p w:rsidR="00A723A7" w:rsidRDefault="00A723A7" w:rsidP="00A723A7">
      <w:pPr>
        <w:autoSpaceDE w:val="0"/>
        <w:autoSpaceDN w:val="0"/>
        <w:adjustRightInd w:val="0"/>
        <w:ind w:firstLine="540"/>
        <w:jc w:val="both"/>
        <w:outlineLvl w:val="0"/>
        <w:rPr>
          <w:rFonts w:eastAsia="Times New Roman"/>
          <w:b/>
          <w:bCs/>
          <w:sz w:val="26"/>
          <w:szCs w:val="26"/>
          <w:lang w:eastAsia="en-US"/>
        </w:rPr>
      </w:pPr>
    </w:p>
    <w:p w:rsidR="00A723A7" w:rsidRDefault="00A723A7" w:rsidP="00A723A7">
      <w:pPr>
        <w:jc w:val="center"/>
        <w:rPr>
          <w:b/>
          <w:sz w:val="26"/>
          <w:szCs w:val="26"/>
        </w:rPr>
      </w:pPr>
    </w:p>
    <w:p w:rsidR="00A723A7" w:rsidRPr="0013375E" w:rsidRDefault="00A723A7" w:rsidP="00A723A7">
      <w:pPr>
        <w:jc w:val="center"/>
        <w:rPr>
          <w:b/>
          <w:color w:val="FF0000"/>
          <w:sz w:val="32"/>
          <w:szCs w:val="32"/>
        </w:rPr>
      </w:pPr>
      <w:r w:rsidRPr="0013375E">
        <w:rPr>
          <w:b/>
          <w:color w:val="FF0000"/>
          <w:sz w:val="32"/>
          <w:szCs w:val="32"/>
        </w:rPr>
        <w:t>ДИСЦИПЛИНАРНАЯ  ОТВЕТСТВЕННОСТЬ</w:t>
      </w:r>
    </w:p>
    <w:p w:rsidR="00A723A7" w:rsidRPr="0013375E" w:rsidRDefault="00A723A7" w:rsidP="00A723A7">
      <w:pPr>
        <w:jc w:val="both"/>
        <w:rPr>
          <w:color w:val="FF0000"/>
          <w:sz w:val="32"/>
          <w:szCs w:val="32"/>
        </w:rPr>
      </w:pPr>
    </w:p>
    <w:p w:rsidR="00A723A7" w:rsidRPr="00095BD9" w:rsidRDefault="00A723A7" w:rsidP="00A723A7">
      <w:pPr>
        <w:ind w:firstLine="708"/>
        <w:jc w:val="both"/>
        <w:rPr>
          <w:sz w:val="28"/>
          <w:szCs w:val="28"/>
        </w:rPr>
      </w:pPr>
      <w:r w:rsidRPr="00095BD9">
        <w:rPr>
          <w:sz w:val="28"/>
          <w:szCs w:val="28"/>
        </w:rPr>
        <w:t xml:space="preserve">Вопросы дисциплинарной  ответственности   муниципальных   служащих   за   коррупционные   правонарушения  регулируются </w:t>
      </w:r>
      <w:r w:rsidRPr="00095BD9">
        <w:rPr>
          <w:b/>
          <w:sz w:val="28"/>
          <w:szCs w:val="28"/>
        </w:rPr>
        <w:t>Федеральным законом от 02.03.2007 № 25-ФЗ «О  муниципальной  службе в Российской Федерации</w:t>
      </w:r>
      <w:r w:rsidRPr="00095BD9">
        <w:rPr>
          <w:sz w:val="28"/>
          <w:szCs w:val="28"/>
        </w:rPr>
        <w:t xml:space="preserve">». </w:t>
      </w:r>
    </w:p>
    <w:p w:rsidR="00A723A7" w:rsidRPr="00095BD9" w:rsidRDefault="00A723A7" w:rsidP="00A723A7">
      <w:pPr>
        <w:ind w:firstLine="708"/>
        <w:jc w:val="both"/>
        <w:rPr>
          <w:sz w:val="28"/>
          <w:szCs w:val="28"/>
        </w:rPr>
      </w:pPr>
      <w:r w:rsidRPr="00095BD9">
        <w:rPr>
          <w:sz w:val="28"/>
          <w:szCs w:val="28"/>
        </w:rPr>
        <w:t xml:space="preserve">Под  коррупционными   правонарушениями, следует понимать, нарушения ограничений, запретов и обязанностей, установленных комментируемым Законом. </w:t>
      </w:r>
    </w:p>
    <w:p w:rsidR="00A723A7" w:rsidRPr="00095BD9" w:rsidRDefault="00A723A7" w:rsidP="00A723A7">
      <w:pPr>
        <w:autoSpaceDE w:val="0"/>
        <w:autoSpaceDN w:val="0"/>
        <w:adjustRightInd w:val="0"/>
        <w:ind w:firstLine="540"/>
        <w:jc w:val="both"/>
        <w:rPr>
          <w:rFonts w:eastAsia="Times New Roman"/>
          <w:sz w:val="28"/>
          <w:szCs w:val="28"/>
          <w:lang w:eastAsia="en-US"/>
        </w:rPr>
      </w:pPr>
      <w:r w:rsidRPr="00095BD9">
        <w:rPr>
          <w:rFonts w:eastAsia="Times New Roman"/>
          <w:sz w:val="28"/>
          <w:szCs w:val="28"/>
          <w:lang w:eastAsia="en-US"/>
        </w:rPr>
        <w:t xml:space="preserve">1. </w:t>
      </w:r>
      <w:r w:rsidRPr="00095BD9">
        <w:rPr>
          <w:rFonts w:eastAsia="Times New Roman"/>
          <w:b/>
          <w:sz w:val="28"/>
          <w:szCs w:val="28"/>
          <w:lang w:eastAsia="en-US"/>
        </w:rPr>
        <w:t>За совершение дисциплинарного проступка</w:t>
      </w:r>
      <w:r w:rsidRPr="00095BD9">
        <w:rPr>
          <w:rFonts w:eastAsia="Times New Roman"/>
          <w:sz w:val="28"/>
          <w:szCs w:val="28"/>
          <w:lang w:eastAsia="en-US"/>
        </w:rPr>
        <w:t xml:space="preserve"> - неисполнение или ненадлежащее исполнение муниципальным служащим по его вине возложенных на него служебных обязанностей - </w:t>
      </w:r>
      <w:r w:rsidRPr="00095BD9">
        <w:rPr>
          <w:rFonts w:eastAsia="Times New Roman"/>
          <w:b/>
          <w:sz w:val="28"/>
          <w:szCs w:val="28"/>
          <w:lang w:eastAsia="en-US"/>
        </w:rPr>
        <w:t>представитель нанимателя (работодатель</w:t>
      </w:r>
      <w:r w:rsidRPr="00095BD9">
        <w:rPr>
          <w:rFonts w:eastAsia="Times New Roman"/>
          <w:sz w:val="28"/>
          <w:szCs w:val="28"/>
          <w:lang w:eastAsia="en-US"/>
        </w:rPr>
        <w:t xml:space="preserve">) </w:t>
      </w:r>
      <w:r w:rsidRPr="00095BD9">
        <w:rPr>
          <w:rFonts w:eastAsia="Times New Roman"/>
          <w:b/>
          <w:sz w:val="28"/>
          <w:szCs w:val="28"/>
          <w:lang w:eastAsia="en-US"/>
        </w:rPr>
        <w:t>имеет право применить</w:t>
      </w:r>
      <w:r w:rsidRPr="00095BD9">
        <w:rPr>
          <w:rFonts w:eastAsia="Times New Roman"/>
          <w:sz w:val="28"/>
          <w:szCs w:val="28"/>
          <w:lang w:eastAsia="en-US"/>
        </w:rPr>
        <w:t xml:space="preserve"> следующие </w:t>
      </w:r>
      <w:r w:rsidRPr="00095BD9">
        <w:rPr>
          <w:rFonts w:eastAsia="Times New Roman"/>
          <w:b/>
          <w:sz w:val="28"/>
          <w:szCs w:val="28"/>
          <w:lang w:eastAsia="en-US"/>
        </w:rPr>
        <w:t>дисциплинарные взыскания</w:t>
      </w:r>
      <w:r w:rsidRPr="00095BD9">
        <w:rPr>
          <w:rFonts w:eastAsia="Times New Roman"/>
          <w:sz w:val="28"/>
          <w:szCs w:val="28"/>
          <w:lang w:eastAsia="en-US"/>
        </w:rPr>
        <w:t>:</w:t>
      </w:r>
    </w:p>
    <w:p w:rsidR="00A723A7" w:rsidRPr="00095BD9" w:rsidRDefault="00A723A7" w:rsidP="00A723A7">
      <w:pPr>
        <w:autoSpaceDE w:val="0"/>
        <w:autoSpaceDN w:val="0"/>
        <w:adjustRightInd w:val="0"/>
        <w:ind w:firstLine="540"/>
        <w:jc w:val="both"/>
        <w:rPr>
          <w:rFonts w:eastAsia="Times New Roman"/>
          <w:sz w:val="28"/>
          <w:szCs w:val="28"/>
          <w:lang w:eastAsia="en-US"/>
        </w:rPr>
      </w:pPr>
      <w:r w:rsidRPr="00095BD9">
        <w:rPr>
          <w:rFonts w:eastAsia="Times New Roman"/>
          <w:sz w:val="28"/>
          <w:szCs w:val="28"/>
          <w:lang w:eastAsia="en-US"/>
        </w:rPr>
        <w:t>1) замечание;</w:t>
      </w:r>
    </w:p>
    <w:p w:rsidR="00A723A7" w:rsidRPr="00095BD9" w:rsidRDefault="00A723A7" w:rsidP="00A723A7">
      <w:pPr>
        <w:autoSpaceDE w:val="0"/>
        <w:autoSpaceDN w:val="0"/>
        <w:adjustRightInd w:val="0"/>
        <w:ind w:firstLine="540"/>
        <w:jc w:val="both"/>
        <w:rPr>
          <w:rFonts w:eastAsia="Times New Roman"/>
          <w:sz w:val="28"/>
          <w:szCs w:val="28"/>
          <w:lang w:eastAsia="en-US"/>
        </w:rPr>
      </w:pPr>
      <w:r w:rsidRPr="00095BD9">
        <w:rPr>
          <w:rFonts w:eastAsia="Times New Roman"/>
          <w:sz w:val="28"/>
          <w:szCs w:val="28"/>
          <w:lang w:eastAsia="en-US"/>
        </w:rPr>
        <w:t>2) выговор;</w:t>
      </w:r>
    </w:p>
    <w:p w:rsidR="00A723A7" w:rsidRPr="00095BD9" w:rsidRDefault="00A723A7" w:rsidP="00A723A7">
      <w:pPr>
        <w:autoSpaceDE w:val="0"/>
        <w:autoSpaceDN w:val="0"/>
        <w:adjustRightInd w:val="0"/>
        <w:ind w:firstLine="540"/>
        <w:jc w:val="both"/>
        <w:rPr>
          <w:rFonts w:eastAsia="Times New Roman"/>
          <w:sz w:val="28"/>
          <w:szCs w:val="28"/>
          <w:lang w:eastAsia="en-US"/>
        </w:rPr>
      </w:pPr>
      <w:r w:rsidRPr="00095BD9">
        <w:rPr>
          <w:rFonts w:eastAsia="Times New Roman"/>
          <w:sz w:val="28"/>
          <w:szCs w:val="28"/>
          <w:lang w:eastAsia="en-US"/>
        </w:rPr>
        <w:t>3) увольнение с муниципальной службы по соответствующим основаниям.</w:t>
      </w:r>
    </w:p>
    <w:p w:rsidR="00A723A7" w:rsidRPr="00095BD9" w:rsidRDefault="00A723A7" w:rsidP="00A723A7">
      <w:pPr>
        <w:autoSpaceDE w:val="0"/>
        <w:autoSpaceDN w:val="0"/>
        <w:adjustRightInd w:val="0"/>
        <w:ind w:firstLine="540"/>
        <w:jc w:val="both"/>
        <w:rPr>
          <w:rFonts w:eastAsia="Times New Roman"/>
          <w:sz w:val="28"/>
          <w:szCs w:val="28"/>
          <w:lang w:eastAsia="en-US"/>
        </w:rPr>
      </w:pPr>
      <w:bookmarkStart w:id="0" w:name="Par4"/>
      <w:bookmarkEnd w:id="0"/>
    </w:p>
    <w:p w:rsidR="00A723A7" w:rsidRDefault="00A723A7" w:rsidP="00A723A7">
      <w:pPr>
        <w:autoSpaceDE w:val="0"/>
        <w:autoSpaceDN w:val="0"/>
        <w:adjustRightInd w:val="0"/>
        <w:ind w:firstLine="540"/>
        <w:jc w:val="both"/>
        <w:rPr>
          <w:rFonts w:eastAsia="Times New Roman"/>
          <w:sz w:val="28"/>
          <w:szCs w:val="28"/>
          <w:lang w:eastAsia="en-US"/>
        </w:rPr>
      </w:pPr>
      <w:r w:rsidRPr="00095BD9">
        <w:rPr>
          <w:rFonts w:eastAsia="Times New Roman"/>
          <w:sz w:val="28"/>
          <w:szCs w:val="28"/>
          <w:lang w:eastAsia="en-US"/>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w:t>
      </w:r>
      <w:r>
        <w:rPr>
          <w:rFonts w:eastAsia="Times New Roman"/>
          <w:sz w:val="28"/>
          <w:szCs w:val="28"/>
          <w:lang w:eastAsia="en-US"/>
        </w:rPr>
        <w:t>аются дисциплинарные взыскания.</w:t>
      </w:r>
    </w:p>
    <w:p w:rsidR="00A723A7" w:rsidRPr="00095BD9" w:rsidRDefault="00A723A7" w:rsidP="00A723A7">
      <w:pPr>
        <w:autoSpaceDE w:val="0"/>
        <w:autoSpaceDN w:val="0"/>
        <w:adjustRightInd w:val="0"/>
        <w:ind w:firstLine="540"/>
        <w:jc w:val="both"/>
        <w:rPr>
          <w:rFonts w:eastAsia="Times New Roman"/>
          <w:sz w:val="28"/>
          <w:szCs w:val="28"/>
          <w:lang w:eastAsia="en-US"/>
        </w:rPr>
      </w:pPr>
    </w:p>
    <w:p w:rsidR="00A723A7" w:rsidRDefault="00A723A7" w:rsidP="00A723A7">
      <w:pPr>
        <w:autoSpaceDE w:val="0"/>
        <w:autoSpaceDN w:val="0"/>
        <w:adjustRightInd w:val="0"/>
        <w:ind w:firstLine="567"/>
        <w:jc w:val="both"/>
        <w:rPr>
          <w:rFonts w:eastAsia="Times New Roman"/>
          <w:sz w:val="28"/>
          <w:szCs w:val="28"/>
          <w:lang w:eastAsia="en-US"/>
        </w:rPr>
      </w:pPr>
      <w:bookmarkStart w:id="1" w:name="Par5"/>
      <w:bookmarkEnd w:id="1"/>
      <w:r w:rsidRPr="00095BD9">
        <w:rPr>
          <w:rFonts w:eastAsia="Times New Roman"/>
          <w:sz w:val="28"/>
          <w:szCs w:val="28"/>
          <w:lang w:eastAsia="en-US"/>
        </w:rPr>
        <w:t xml:space="preserve">3. </w:t>
      </w:r>
      <w:r w:rsidRPr="00095BD9">
        <w:rPr>
          <w:rFonts w:eastAsia="Times New Roman"/>
          <w:b/>
          <w:sz w:val="28"/>
          <w:szCs w:val="28"/>
          <w:lang w:eastAsia="en-US"/>
        </w:rPr>
        <w:t>Муниципальный служащий подлежит увольнению с муниципальной</w:t>
      </w:r>
      <w:r w:rsidRPr="00095BD9">
        <w:rPr>
          <w:rFonts w:eastAsia="Times New Roman"/>
          <w:sz w:val="28"/>
          <w:szCs w:val="28"/>
          <w:lang w:eastAsia="en-US"/>
        </w:rPr>
        <w:t xml:space="preserve"> службы в связи с утратой доверия в случаях совершения правонарушений, установленных статьями 14.1 и 15 </w:t>
      </w:r>
      <w:r w:rsidRPr="00095BD9">
        <w:rPr>
          <w:sz w:val="28"/>
          <w:szCs w:val="28"/>
        </w:rPr>
        <w:t>Федерального закона от 02.03.2007 № 25-ФЗ «О  муниципальной  службе в Российской Федерации</w:t>
      </w:r>
      <w:r w:rsidRPr="00095BD9">
        <w:rPr>
          <w:rFonts w:eastAsia="Times New Roman"/>
          <w:sz w:val="28"/>
          <w:szCs w:val="28"/>
          <w:lang w:eastAsia="en-US"/>
        </w:rPr>
        <w:t>».</w:t>
      </w:r>
    </w:p>
    <w:p w:rsidR="00A723A7" w:rsidRPr="00EC00A1" w:rsidRDefault="00A723A7" w:rsidP="00A723A7">
      <w:pPr>
        <w:autoSpaceDE w:val="0"/>
        <w:autoSpaceDN w:val="0"/>
        <w:adjustRightInd w:val="0"/>
        <w:ind w:firstLine="540"/>
        <w:jc w:val="center"/>
        <w:rPr>
          <w:rFonts w:eastAsia="Times New Roman"/>
          <w:b/>
          <w:color w:val="FF0000"/>
          <w:sz w:val="28"/>
          <w:szCs w:val="28"/>
          <w:lang w:eastAsia="en-US"/>
        </w:rPr>
      </w:pPr>
      <w:r w:rsidRPr="00EC00A1">
        <w:rPr>
          <w:rFonts w:eastAsia="Times New Roman"/>
          <w:b/>
          <w:color w:val="FF0000"/>
          <w:sz w:val="28"/>
          <w:szCs w:val="28"/>
          <w:lang w:eastAsia="en-US"/>
        </w:rPr>
        <w:lastRenderedPageBreak/>
        <w:t>УВОЛЬНЕНИЕ С МУНИЦИПАЛЬНОЙ СЛУЖБЫ В СВЯЗИ С УТРАТОЙ ДОВЕРИЯ:</w:t>
      </w:r>
    </w:p>
    <w:p w:rsidR="00A723A7" w:rsidRPr="00D10706" w:rsidRDefault="00A723A7" w:rsidP="00A723A7">
      <w:pPr>
        <w:autoSpaceDE w:val="0"/>
        <w:autoSpaceDN w:val="0"/>
        <w:adjustRightInd w:val="0"/>
        <w:ind w:firstLine="540"/>
        <w:jc w:val="center"/>
        <w:rPr>
          <w:rFonts w:eastAsia="Times New Roman"/>
          <w:b/>
          <w:sz w:val="28"/>
          <w:szCs w:val="28"/>
          <w:lang w:eastAsia="en-US"/>
        </w:rPr>
      </w:pPr>
    </w:p>
    <w:p w:rsidR="00A723A7" w:rsidRDefault="00A723A7" w:rsidP="00A723A7">
      <w:pPr>
        <w:autoSpaceDE w:val="0"/>
        <w:autoSpaceDN w:val="0"/>
        <w:adjustRightInd w:val="0"/>
        <w:jc w:val="both"/>
        <w:rPr>
          <w:rFonts w:eastAsia="Times New Roman"/>
          <w:b/>
          <w:sz w:val="28"/>
          <w:szCs w:val="28"/>
          <w:lang w:eastAsia="en-US"/>
        </w:rPr>
      </w:pPr>
      <w:r w:rsidRPr="00D10706">
        <w:rPr>
          <w:rFonts w:eastAsia="Times New Roman"/>
          <w:b/>
          <w:sz w:val="28"/>
          <w:szCs w:val="28"/>
          <w:lang w:eastAsia="en-US"/>
        </w:rPr>
        <w:t>ПРАВОНАРУШЕНИЕ:</w:t>
      </w:r>
    </w:p>
    <w:p w:rsidR="00A723A7" w:rsidRPr="00D10706" w:rsidRDefault="00A723A7" w:rsidP="00A723A7">
      <w:pPr>
        <w:autoSpaceDE w:val="0"/>
        <w:autoSpaceDN w:val="0"/>
        <w:adjustRightInd w:val="0"/>
        <w:jc w:val="both"/>
        <w:rPr>
          <w:rFonts w:eastAsia="Times New Roman"/>
          <w:b/>
          <w:sz w:val="28"/>
          <w:szCs w:val="28"/>
          <w:lang w:eastAsia="en-US"/>
        </w:rPr>
      </w:pPr>
    </w:p>
    <w:p w:rsidR="00A723A7" w:rsidRPr="00D7419E" w:rsidRDefault="00A723A7" w:rsidP="00A723A7">
      <w:pPr>
        <w:pStyle w:val="ListParagraph"/>
        <w:numPr>
          <w:ilvl w:val="0"/>
          <w:numId w:val="3"/>
        </w:numPr>
        <w:autoSpaceDE w:val="0"/>
        <w:autoSpaceDN w:val="0"/>
        <w:adjustRightInd w:val="0"/>
        <w:ind w:left="567" w:firstLine="0"/>
        <w:jc w:val="both"/>
        <w:rPr>
          <w:rFonts w:eastAsia="Times New Roman"/>
          <w:sz w:val="28"/>
          <w:szCs w:val="28"/>
          <w:lang w:eastAsia="en-US"/>
        </w:rPr>
      </w:pPr>
      <w:r w:rsidRPr="00D7419E">
        <w:rPr>
          <w:rFonts w:eastAsia="Times New Roman"/>
          <w:sz w:val="28"/>
          <w:szCs w:val="28"/>
          <w:lang w:eastAsia="en-US"/>
        </w:rPr>
        <w:t>неприняти</w:t>
      </w:r>
      <w:r>
        <w:rPr>
          <w:rFonts w:eastAsia="Times New Roman"/>
          <w:sz w:val="28"/>
          <w:szCs w:val="28"/>
          <w:lang w:eastAsia="en-US"/>
        </w:rPr>
        <w:t>е</w:t>
      </w:r>
      <w:r w:rsidRPr="00D7419E">
        <w:rPr>
          <w:rFonts w:eastAsia="Times New Roman"/>
          <w:sz w:val="28"/>
          <w:szCs w:val="28"/>
          <w:lang w:eastAsia="en-US"/>
        </w:rPr>
        <w:t xml:space="preserve"> мер по предотвращению или урегулированию конфликта интересов, стороной которого он является;</w:t>
      </w:r>
    </w:p>
    <w:p w:rsidR="00A723A7" w:rsidRPr="00D7419E" w:rsidRDefault="00A723A7" w:rsidP="00A723A7">
      <w:pPr>
        <w:pStyle w:val="ListParagraph"/>
        <w:numPr>
          <w:ilvl w:val="0"/>
          <w:numId w:val="3"/>
        </w:numPr>
        <w:autoSpaceDE w:val="0"/>
        <w:autoSpaceDN w:val="0"/>
        <w:adjustRightInd w:val="0"/>
        <w:ind w:left="567" w:firstLine="0"/>
        <w:jc w:val="both"/>
        <w:rPr>
          <w:rFonts w:eastAsia="Times New Roman"/>
          <w:sz w:val="28"/>
          <w:szCs w:val="28"/>
          <w:lang w:eastAsia="en-US"/>
        </w:rPr>
      </w:pPr>
      <w:r w:rsidRPr="00D7419E">
        <w:rPr>
          <w:rFonts w:eastAsia="Times New Roman"/>
          <w:sz w:val="28"/>
          <w:szCs w:val="28"/>
          <w:lang w:eastAsia="en-US"/>
        </w:rPr>
        <w:t>непредставлени</w:t>
      </w:r>
      <w:r>
        <w:rPr>
          <w:rFonts w:eastAsia="Times New Roman"/>
          <w:sz w:val="28"/>
          <w:szCs w:val="28"/>
          <w:lang w:eastAsia="en-US"/>
        </w:rPr>
        <w:t xml:space="preserve">е </w:t>
      </w:r>
      <w:r w:rsidRPr="00D7419E">
        <w:rPr>
          <w:rFonts w:eastAsia="Times New Roman"/>
          <w:sz w:val="28"/>
          <w:szCs w:val="28"/>
          <w:lang w:eastAsia="en-US"/>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A723A7" w:rsidRPr="00D7419E" w:rsidRDefault="00A723A7" w:rsidP="00A723A7">
      <w:pPr>
        <w:pStyle w:val="ListParagraph"/>
        <w:numPr>
          <w:ilvl w:val="0"/>
          <w:numId w:val="3"/>
        </w:numPr>
        <w:autoSpaceDE w:val="0"/>
        <w:autoSpaceDN w:val="0"/>
        <w:adjustRightInd w:val="0"/>
        <w:ind w:left="567" w:firstLine="0"/>
        <w:jc w:val="both"/>
        <w:rPr>
          <w:rFonts w:eastAsia="Times New Roman"/>
          <w:sz w:val="28"/>
          <w:szCs w:val="28"/>
          <w:lang w:eastAsia="en-US"/>
        </w:rPr>
      </w:pPr>
      <w:r w:rsidRPr="00D7419E">
        <w:rPr>
          <w:rFonts w:eastAsia="Times New Roman"/>
          <w:sz w:val="28"/>
          <w:szCs w:val="28"/>
          <w:lang w:eastAsia="en-US"/>
        </w:rPr>
        <w:t>неприняти</w:t>
      </w:r>
      <w:r>
        <w:rPr>
          <w:rFonts w:eastAsia="Times New Roman"/>
          <w:sz w:val="28"/>
          <w:szCs w:val="28"/>
          <w:lang w:eastAsia="en-US"/>
        </w:rPr>
        <w:t>е</w:t>
      </w:r>
      <w:r w:rsidRPr="00D7419E">
        <w:rPr>
          <w:rFonts w:eastAsia="Times New Roman"/>
          <w:sz w:val="28"/>
          <w:szCs w:val="28"/>
          <w:lang w:eastAsia="en-US"/>
        </w:rPr>
        <w:t xml:space="preserve">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A723A7" w:rsidRDefault="00A723A7" w:rsidP="00A723A7">
      <w:pPr>
        <w:autoSpaceDE w:val="0"/>
        <w:autoSpaceDN w:val="0"/>
        <w:adjustRightInd w:val="0"/>
        <w:ind w:firstLine="540"/>
        <w:jc w:val="both"/>
        <w:rPr>
          <w:rFonts w:eastAsia="Times New Roman"/>
          <w:sz w:val="28"/>
          <w:szCs w:val="28"/>
          <w:lang w:eastAsia="en-US"/>
        </w:rPr>
      </w:pPr>
    </w:p>
    <w:p w:rsidR="00A723A7" w:rsidRDefault="00A723A7" w:rsidP="00A723A7">
      <w:pPr>
        <w:autoSpaceDE w:val="0"/>
        <w:autoSpaceDN w:val="0"/>
        <w:adjustRightInd w:val="0"/>
        <w:jc w:val="both"/>
        <w:rPr>
          <w:rFonts w:eastAsia="Times New Roman"/>
          <w:b/>
          <w:sz w:val="28"/>
          <w:szCs w:val="28"/>
          <w:lang w:eastAsia="en-US"/>
        </w:rPr>
      </w:pPr>
      <w:r w:rsidRPr="00D10706">
        <w:rPr>
          <w:rFonts w:eastAsia="Times New Roman"/>
          <w:b/>
          <w:sz w:val="28"/>
          <w:szCs w:val="28"/>
          <w:lang w:eastAsia="en-US"/>
        </w:rPr>
        <w:t>НАКАЗАНИЕ:</w:t>
      </w:r>
    </w:p>
    <w:p w:rsidR="00A723A7" w:rsidRPr="00D10706" w:rsidRDefault="00A723A7" w:rsidP="00A723A7">
      <w:pPr>
        <w:autoSpaceDE w:val="0"/>
        <w:autoSpaceDN w:val="0"/>
        <w:adjustRightInd w:val="0"/>
        <w:jc w:val="both"/>
        <w:rPr>
          <w:rFonts w:eastAsia="Times New Roman"/>
          <w:b/>
          <w:sz w:val="28"/>
          <w:szCs w:val="28"/>
          <w:lang w:eastAsia="en-US"/>
        </w:rPr>
      </w:pPr>
    </w:p>
    <w:p w:rsidR="00A723A7" w:rsidRDefault="00A723A7" w:rsidP="00A723A7">
      <w:pPr>
        <w:autoSpaceDE w:val="0"/>
        <w:autoSpaceDN w:val="0"/>
        <w:adjustRightInd w:val="0"/>
        <w:ind w:firstLine="540"/>
        <w:jc w:val="both"/>
        <w:rPr>
          <w:rFonts w:eastAsia="Times New Roman"/>
          <w:sz w:val="28"/>
          <w:szCs w:val="28"/>
          <w:lang w:eastAsia="en-US"/>
        </w:rPr>
      </w:pPr>
      <w:r w:rsidRPr="00D10706">
        <w:rPr>
          <w:rFonts w:eastAsia="Times New Roman"/>
          <w:b/>
          <w:sz w:val="28"/>
          <w:szCs w:val="28"/>
          <w:lang w:eastAsia="en-US"/>
        </w:rPr>
        <w:t>Увольнение</w:t>
      </w:r>
      <w:r>
        <w:rPr>
          <w:rFonts w:eastAsia="Times New Roman"/>
          <w:sz w:val="28"/>
          <w:szCs w:val="28"/>
          <w:lang w:eastAsia="en-US"/>
        </w:rPr>
        <w:t xml:space="preserve"> в связи с утратой доверия применяется </w:t>
      </w:r>
      <w:r w:rsidRPr="00D10706">
        <w:rPr>
          <w:rFonts w:eastAsia="Times New Roman"/>
          <w:b/>
          <w:sz w:val="28"/>
          <w:szCs w:val="28"/>
          <w:lang w:eastAsia="en-US"/>
        </w:rPr>
        <w:t>не позднее одного месяца</w:t>
      </w:r>
      <w:r>
        <w:rPr>
          <w:rFonts w:eastAsia="Times New Roman"/>
          <w:sz w:val="28"/>
          <w:szCs w:val="28"/>
          <w:lang w:eastAsia="en-US"/>
        </w:rPr>
        <w:t xml:space="preserve"> со дня обнаружения правонарушения, не считая периода временной нетрудоспособности муниципального служащего, пребывания его в отпуске, а также времени, необходимого для учета мнения представительного органа работников. При этом взыскание не может быть применено позднее шести месяцев со дня совершения правонарушения.</w:t>
      </w:r>
    </w:p>
    <w:p w:rsidR="00EC00A1" w:rsidRDefault="00EC00A1" w:rsidP="00EC00A1">
      <w:pPr>
        <w:spacing w:after="200" w:line="276" w:lineRule="auto"/>
        <w:rPr>
          <w:rFonts w:eastAsia="Times New Roman"/>
          <w:sz w:val="28"/>
          <w:szCs w:val="28"/>
          <w:lang w:eastAsia="en-US"/>
        </w:rPr>
      </w:pPr>
    </w:p>
    <w:p w:rsidR="00A723A7" w:rsidRPr="00EC00A1" w:rsidRDefault="00A723A7" w:rsidP="00EC00A1">
      <w:pPr>
        <w:spacing w:after="200" w:line="276" w:lineRule="auto"/>
        <w:jc w:val="center"/>
        <w:rPr>
          <w:rFonts w:eastAsia="Times New Roman"/>
          <w:b/>
          <w:color w:val="FF0000"/>
          <w:sz w:val="28"/>
          <w:szCs w:val="28"/>
          <w:lang w:eastAsia="en-US"/>
        </w:rPr>
      </w:pPr>
      <w:r w:rsidRPr="00EC00A1">
        <w:rPr>
          <w:rFonts w:eastAsia="Times New Roman"/>
          <w:b/>
          <w:color w:val="FF0000"/>
          <w:sz w:val="28"/>
          <w:szCs w:val="28"/>
          <w:lang w:eastAsia="en-US"/>
        </w:rPr>
        <w:t>ГРАЖДАНСКО-ПРАВОВАЯ ОТВЕТСТВЕННОСТЬ</w:t>
      </w:r>
    </w:p>
    <w:p w:rsidR="00A723A7" w:rsidRDefault="00A723A7" w:rsidP="00A723A7">
      <w:pPr>
        <w:tabs>
          <w:tab w:val="left" w:pos="5745"/>
        </w:tabs>
        <w:autoSpaceDE w:val="0"/>
        <w:autoSpaceDN w:val="0"/>
        <w:adjustRightInd w:val="0"/>
        <w:ind w:firstLine="567"/>
        <w:jc w:val="center"/>
        <w:rPr>
          <w:rFonts w:eastAsia="Times New Roman"/>
          <w:b/>
          <w:sz w:val="28"/>
          <w:szCs w:val="28"/>
          <w:lang w:eastAsia="en-US"/>
        </w:rPr>
      </w:pPr>
    </w:p>
    <w:p w:rsidR="00A723A7" w:rsidRDefault="00CC436B" w:rsidP="00A723A7">
      <w:pPr>
        <w:tabs>
          <w:tab w:val="left" w:pos="5745"/>
        </w:tabs>
        <w:autoSpaceDE w:val="0"/>
        <w:autoSpaceDN w:val="0"/>
        <w:adjustRightInd w:val="0"/>
        <w:ind w:firstLine="567"/>
        <w:jc w:val="center"/>
        <w:rPr>
          <w:rFonts w:eastAsia="Times New Roman"/>
          <w:b/>
          <w:sz w:val="28"/>
          <w:szCs w:val="28"/>
          <w:lang w:eastAsia="en-US"/>
        </w:rPr>
      </w:pPr>
      <w:r>
        <w:rPr>
          <w:noProof/>
        </w:rPr>
        <w:drawing>
          <wp:anchor distT="0" distB="0" distL="114300" distR="114300" simplePos="0" relativeHeight="251656704" behindDoc="0" locked="0" layoutInCell="1" allowOverlap="1">
            <wp:simplePos x="0" y="0"/>
            <wp:positionH relativeFrom="margin">
              <wp:posOffset>8023225</wp:posOffset>
            </wp:positionH>
            <wp:positionV relativeFrom="margin">
              <wp:posOffset>1180465</wp:posOffset>
            </wp:positionV>
            <wp:extent cx="1533525" cy="1428750"/>
            <wp:effectExtent l="19050" t="0" r="9525" b="0"/>
            <wp:wrapSquare wrapText="bothSides"/>
            <wp:docPr id="14" name="Рисунок 2" descr="http://im4-tub-ru.yandex.net/i?id=342347466-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4-tub-ru.yandex.net/i?id=342347466-28-72&amp;n=21"/>
                    <pic:cNvPicPr>
                      <a:picLocks noChangeAspect="1" noChangeArrowheads="1"/>
                    </pic:cNvPicPr>
                  </pic:nvPicPr>
                  <pic:blipFill>
                    <a:blip r:embed="rId13"/>
                    <a:srcRect/>
                    <a:stretch>
                      <a:fillRect/>
                    </a:stretch>
                  </pic:blipFill>
                  <pic:spPr bwMode="auto">
                    <a:xfrm>
                      <a:off x="0" y="0"/>
                      <a:ext cx="1533525" cy="1428750"/>
                    </a:xfrm>
                    <a:prstGeom prst="rect">
                      <a:avLst/>
                    </a:prstGeom>
                    <a:noFill/>
                    <a:ln w="9525">
                      <a:noFill/>
                      <a:miter lim="800000"/>
                      <a:headEnd/>
                      <a:tailEnd/>
                    </a:ln>
                  </pic:spPr>
                </pic:pic>
              </a:graphicData>
            </a:graphic>
          </wp:anchor>
        </w:drawing>
      </w:r>
      <w:r w:rsidR="00A723A7">
        <w:rPr>
          <w:sz w:val="28"/>
          <w:szCs w:val="28"/>
        </w:rPr>
        <w:t xml:space="preserve">Одним из направлений деятельности государства по противодействию коррупции является применение предусмотренных законом мер ответственности, в том числе гражданско-правовой, к лицам, совершившим коррупционные преступления. </w:t>
      </w:r>
      <w:r w:rsidR="00A723A7">
        <w:rPr>
          <w:rFonts w:eastAsia="Times New Roman"/>
          <w:b/>
          <w:sz w:val="28"/>
          <w:szCs w:val="28"/>
          <w:lang w:eastAsia="en-US"/>
        </w:rPr>
        <w:t xml:space="preserve"> </w:t>
      </w:r>
    </w:p>
    <w:p w:rsidR="00A723A7" w:rsidRPr="00D7419E" w:rsidRDefault="00A723A7" w:rsidP="00A723A7">
      <w:pPr>
        <w:rPr>
          <w:rFonts w:eastAsia="Times New Roman"/>
          <w:sz w:val="28"/>
          <w:szCs w:val="28"/>
          <w:lang w:eastAsia="en-US"/>
        </w:rPr>
      </w:pPr>
      <w:r>
        <w:rPr>
          <w:rFonts w:eastAsia="Times New Roman"/>
          <w:sz w:val="28"/>
          <w:szCs w:val="28"/>
          <w:lang w:eastAsia="en-US"/>
        </w:rPr>
        <w:t xml:space="preserve">  </w:t>
      </w:r>
    </w:p>
    <w:p w:rsidR="00A723A7" w:rsidRDefault="00A723A7" w:rsidP="00A723A7">
      <w:pPr>
        <w:autoSpaceDE w:val="0"/>
        <w:autoSpaceDN w:val="0"/>
        <w:adjustRightInd w:val="0"/>
        <w:ind w:firstLine="709"/>
        <w:jc w:val="both"/>
        <w:rPr>
          <w:sz w:val="28"/>
          <w:szCs w:val="28"/>
        </w:rPr>
      </w:pPr>
      <w:r w:rsidRPr="009913B7">
        <w:rPr>
          <w:b/>
          <w:sz w:val="28"/>
          <w:szCs w:val="28"/>
        </w:rPr>
        <w:t>СДЕЛКА</w:t>
      </w:r>
      <w:r>
        <w:rPr>
          <w:sz w:val="28"/>
          <w:szCs w:val="28"/>
        </w:rPr>
        <w:t xml:space="preserve"> - действия граждан и юридических лиц, направленные на установление, изменение или прекращение гражданских прав и обязанностей (ст. 153 Гражданского кодекса РФ).</w:t>
      </w:r>
    </w:p>
    <w:p w:rsidR="00A723A7" w:rsidRDefault="00A723A7" w:rsidP="00A723A7">
      <w:pPr>
        <w:autoSpaceDE w:val="0"/>
        <w:autoSpaceDN w:val="0"/>
        <w:adjustRightInd w:val="0"/>
        <w:ind w:firstLine="709"/>
        <w:jc w:val="both"/>
        <w:rPr>
          <w:sz w:val="28"/>
          <w:szCs w:val="28"/>
        </w:rPr>
      </w:pPr>
    </w:p>
    <w:p w:rsidR="00A723A7" w:rsidRDefault="00A723A7" w:rsidP="00A723A7">
      <w:pPr>
        <w:tabs>
          <w:tab w:val="left" w:pos="709"/>
          <w:tab w:val="left" w:pos="851"/>
        </w:tabs>
        <w:autoSpaceDE w:val="0"/>
        <w:autoSpaceDN w:val="0"/>
        <w:adjustRightInd w:val="0"/>
        <w:ind w:firstLine="709"/>
        <w:jc w:val="both"/>
        <w:outlineLvl w:val="2"/>
        <w:rPr>
          <w:sz w:val="28"/>
          <w:szCs w:val="28"/>
        </w:rPr>
      </w:pPr>
      <w:r w:rsidRPr="009913B7">
        <w:rPr>
          <w:b/>
          <w:sz w:val="28"/>
          <w:szCs w:val="28"/>
        </w:rPr>
        <w:t>ПРАВОНАРУШЕНИЕ</w:t>
      </w:r>
      <w:r>
        <w:rPr>
          <w:sz w:val="28"/>
          <w:szCs w:val="28"/>
        </w:rPr>
        <w:t>:</w:t>
      </w:r>
    </w:p>
    <w:p w:rsidR="00A723A7" w:rsidRDefault="00A723A7" w:rsidP="00A723A7">
      <w:pPr>
        <w:tabs>
          <w:tab w:val="left" w:pos="709"/>
          <w:tab w:val="left" w:pos="851"/>
        </w:tabs>
        <w:autoSpaceDE w:val="0"/>
        <w:autoSpaceDN w:val="0"/>
        <w:adjustRightInd w:val="0"/>
        <w:ind w:firstLine="709"/>
        <w:jc w:val="both"/>
        <w:outlineLvl w:val="2"/>
        <w:rPr>
          <w:sz w:val="28"/>
          <w:szCs w:val="28"/>
        </w:rPr>
      </w:pPr>
      <w:r>
        <w:rPr>
          <w:sz w:val="28"/>
          <w:szCs w:val="28"/>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(ст. 168 Гражданского кодекса РФ).</w:t>
      </w:r>
    </w:p>
    <w:p w:rsidR="00A723A7" w:rsidRDefault="00A723A7" w:rsidP="00A723A7">
      <w:pPr>
        <w:tabs>
          <w:tab w:val="left" w:pos="709"/>
          <w:tab w:val="left" w:pos="851"/>
        </w:tabs>
        <w:autoSpaceDE w:val="0"/>
        <w:autoSpaceDN w:val="0"/>
        <w:adjustRightInd w:val="0"/>
        <w:ind w:firstLine="709"/>
        <w:jc w:val="both"/>
        <w:outlineLvl w:val="2"/>
        <w:rPr>
          <w:sz w:val="28"/>
          <w:szCs w:val="28"/>
        </w:rPr>
      </w:pPr>
    </w:p>
    <w:p w:rsidR="00A723A7" w:rsidRPr="009913B7" w:rsidRDefault="00A723A7" w:rsidP="00A723A7">
      <w:pPr>
        <w:autoSpaceDE w:val="0"/>
        <w:autoSpaceDN w:val="0"/>
        <w:adjustRightInd w:val="0"/>
        <w:ind w:firstLine="709"/>
        <w:jc w:val="both"/>
        <w:rPr>
          <w:b/>
          <w:sz w:val="28"/>
          <w:szCs w:val="28"/>
        </w:rPr>
      </w:pPr>
      <w:r w:rsidRPr="009913B7">
        <w:rPr>
          <w:b/>
          <w:sz w:val="28"/>
          <w:szCs w:val="28"/>
        </w:rPr>
        <w:t>НАКАЗАНИЕ</w:t>
      </w:r>
      <w:r>
        <w:rPr>
          <w:b/>
          <w:sz w:val="28"/>
          <w:szCs w:val="28"/>
        </w:rPr>
        <w:t>:</w:t>
      </w:r>
    </w:p>
    <w:p w:rsidR="00A723A7" w:rsidRDefault="00A723A7" w:rsidP="00A723A7">
      <w:pPr>
        <w:tabs>
          <w:tab w:val="left" w:pos="709"/>
          <w:tab w:val="left" w:pos="851"/>
        </w:tabs>
        <w:autoSpaceDE w:val="0"/>
        <w:autoSpaceDN w:val="0"/>
        <w:adjustRightInd w:val="0"/>
        <w:ind w:firstLine="709"/>
        <w:jc w:val="both"/>
        <w:outlineLvl w:val="2"/>
        <w:rPr>
          <w:sz w:val="28"/>
          <w:szCs w:val="28"/>
        </w:rPr>
      </w:pPr>
      <w:r>
        <w:rPr>
          <w:sz w:val="28"/>
          <w:szCs w:val="28"/>
        </w:rPr>
        <w:t xml:space="preserve">- принятие исчерпывающих мер ответственности к лицам, совершившим коррупционные и иные преступления, </w:t>
      </w:r>
      <w:r w:rsidRPr="009913B7">
        <w:rPr>
          <w:b/>
          <w:sz w:val="28"/>
          <w:szCs w:val="28"/>
        </w:rPr>
        <w:t>лишение их возможности использовать доход, полученный в результате преступления</w:t>
      </w:r>
      <w:r>
        <w:rPr>
          <w:sz w:val="28"/>
          <w:szCs w:val="28"/>
        </w:rPr>
        <w:t>.</w:t>
      </w:r>
    </w:p>
    <w:p w:rsidR="00A723A7" w:rsidRPr="009913B7" w:rsidRDefault="00A723A7" w:rsidP="00A723A7">
      <w:pPr>
        <w:autoSpaceDE w:val="0"/>
        <w:autoSpaceDN w:val="0"/>
        <w:adjustRightInd w:val="0"/>
        <w:ind w:firstLine="709"/>
        <w:jc w:val="both"/>
        <w:rPr>
          <w:sz w:val="28"/>
          <w:szCs w:val="28"/>
        </w:rPr>
      </w:pPr>
      <w:r>
        <w:rPr>
          <w:sz w:val="28"/>
          <w:szCs w:val="28"/>
        </w:rPr>
        <w:lastRenderedPageBreak/>
        <w:t>В случае исполнения сделки обеими сторонами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A723A7" w:rsidRDefault="00A723A7" w:rsidP="00A723A7">
      <w:pPr>
        <w:autoSpaceDE w:val="0"/>
        <w:autoSpaceDN w:val="0"/>
        <w:adjustRightInd w:val="0"/>
        <w:ind w:firstLine="709"/>
        <w:rPr>
          <w:sz w:val="28"/>
          <w:szCs w:val="28"/>
        </w:rPr>
      </w:pPr>
    </w:p>
    <w:p w:rsidR="00A723A7" w:rsidRDefault="00A723A7" w:rsidP="00A723A7">
      <w:pPr>
        <w:autoSpaceDE w:val="0"/>
        <w:autoSpaceDN w:val="0"/>
        <w:adjustRightInd w:val="0"/>
        <w:ind w:firstLine="709"/>
        <w:jc w:val="center"/>
        <w:rPr>
          <w:sz w:val="28"/>
          <w:szCs w:val="28"/>
        </w:rPr>
      </w:pPr>
      <w:r>
        <w:rPr>
          <w:sz w:val="28"/>
          <w:szCs w:val="28"/>
        </w:rPr>
        <w:t xml:space="preserve">Изъятые деньги и другие ценности, являющиеся </w:t>
      </w:r>
      <w:r w:rsidRPr="009913B7">
        <w:rPr>
          <w:b/>
          <w:sz w:val="28"/>
          <w:szCs w:val="28"/>
        </w:rPr>
        <w:t>предметами взятки</w:t>
      </w:r>
      <w:r>
        <w:rPr>
          <w:sz w:val="28"/>
          <w:szCs w:val="28"/>
        </w:rPr>
        <w:t xml:space="preserve"> и признанные вещественными доказательствами, </w:t>
      </w:r>
      <w:r w:rsidRPr="009913B7">
        <w:rPr>
          <w:b/>
          <w:sz w:val="28"/>
          <w:szCs w:val="28"/>
        </w:rPr>
        <w:t>подлежат обращению в доход государства</w:t>
      </w:r>
      <w:r>
        <w:rPr>
          <w:sz w:val="28"/>
          <w:szCs w:val="28"/>
        </w:rPr>
        <w:t xml:space="preserve"> (п. 4.1 ст. 81 УПК РФ) или </w:t>
      </w:r>
      <w:r w:rsidRPr="009913B7">
        <w:rPr>
          <w:b/>
          <w:sz w:val="28"/>
          <w:szCs w:val="28"/>
        </w:rPr>
        <w:t>конфискации</w:t>
      </w:r>
      <w:r>
        <w:rPr>
          <w:sz w:val="28"/>
          <w:szCs w:val="28"/>
        </w:rPr>
        <w:t xml:space="preserve"> (п. «а» ч. 1 ст. 104.1 УК РФ).                                                                                    </w:t>
      </w:r>
      <w:r w:rsidRPr="009913B7">
        <w:rPr>
          <w:noProof/>
        </w:rPr>
        <w:t xml:space="preserve"> </w:t>
      </w:r>
      <w:r w:rsidR="00CC436B">
        <w:rPr>
          <w:noProof/>
        </w:rPr>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2171700" cy="1356995"/>
            <wp:effectExtent l="19050" t="0" r="0" b="0"/>
            <wp:wrapSquare wrapText="bothSides"/>
            <wp:docPr id="12" name="Рисунок 3" descr="http://im5-tub-ru.yandex.net/i?id=266974023-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5-tub-ru.yandex.net/i?id=266974023-08-72&amp;n=21"/>
                    <pic:cNvPicPr>
                      <a:picLocks noChangeAspect="1" noChangeArrowheads="1"/>
                    </pic:cNvPicPr>
                  </pic:nvPicPr>
                  <pic:blipFill>
                    <a:blip r:embed="rId14"/>
                    <a:srcRect/>
                    <a:stretch>
                      <a:fillRect/>
                    </a:stretch>
                  </pic:blipFill>
                  <pic:spPr bwMode="auto">
                    <a:xfrm>
                      <a:off x="0" y="0"/>
                      <a:ext cx="2171700" cy="1356995"/>
                    </a:xfrm>
                    <a:prstGeom prst="rect">
                      <a:avLst/>
                    </a:prstGeom>
                    <a:noFill/>
                    <a:ln w="9525">
                      <a:noFill/>
                      <a:miter lim="800000"/>
                      <a:headEnd/>
                      <a:tailEnd/>
                    </a:ln>
                  </pic:spPr>
                </pic:pic>
              </a:graphicData>
            </a:graphic>
          </wp:anchor>
        </w:drawing>
      </w:r>
      <w:r w:rsidR="00CC436B">
        <w:rPr>
          <w:noProof/>
        </w:rPr>
        <w:drawing>
          <wp:anchor distT="0" distB="0" distL="114300" distR="114300" simplePos="0" relativeHeight="251658752" behindDoc="0" locked="0" layoutInCell="1" allowOverlap="1">
            <wp:simplePos x="0" y="0"/>
            <wp:positionH relativeFrom="margin">
              <wp:align>left</wp:align>
            </wp:positionH>
            <wp:positionV relativeFrom="margin">
              <wp:align>bottom</wp:align>
            </wp:positionV>
            <wp:extent cx="2001520" cy="1352550"/>
            <wp:effectExtent l="19050" t="0" r="0" b="0"/>
            <wp:wrapSquare wrapText="bothSides"/>
            <wp:docPr id="13" name="Рисунок 4" descr="http://im2-tub-ru.yandex.net/i?id=568483259-1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2-tub-ru.yandex.net/i?id=568483259-15-72&amp;n=21"/>
                    <pic:cNvPicPr>
                      <a:picLocks noChangeAspect="1" noChangeArrowheads="1"/>
                    </pic:cNvPicPr>
                  </pic:nvPicPr>
                  <pic:blipFill>
                    <a:blip r:embed="rId15"/>
                    <a:srcRect/>
                    <a:stretch>
                      <a:fillRect/>
                    </a:stretch>
                  </pic:blipFill>
                  <pic:spPr bwMode="auto">
                    <a:xfrm>
                      <a:off x="0" y="0"/>
                      <a:ext cx="2001520" cy="1352550"/>
                    </a:xfrm>
                    <a:prstGeom prst="rect">
                      <a:avLst/>
                    </a:prstGeom>
                    <a:noFill/>
                    <a:ln w="9525">
                      <a:noFill/>
                      <a:miter lim="800000"/>
                      <a:headEnd/>
                      <a:tailEnd/>
                    </a:ln>
                  </pic:spPr>
                </pic:pic>
              </a:graphicData>
            </a:graphic>
          </wp:anchor>
        </w:drawing>
      </w:r>
    </w:p>
    <w:p w:rsidR="00A723A7" w:rsidRDefault="00A723A7" w:rsidP="00A723A7">
      <w:pPr>
        <w:autoSpaceDE w:val="0"/>
        <w:autoSpaceDN w:val="0"/>
        <w:adjustRightInd w:val="0"/>
        <w:ind w:firstLine="709"/>
        <w:jc w:val="both"/>
        <w:rPr>
          <w:sz w:val="28"/>
          <w:szCs w:val="28"/>
        </w:rPr>
      </w:pPr>
    </w:p>
    <w:p w:rsidR="00A723A7" w:rsidRDefault="00A723A7" w:rsidP="00A723A7">
      <w:pPr>
        <w:autoSpaceDE w:val="0"/>
        <w:autoSpaceDN w:val="0"/>
        <w:adjustRightInd w:val="0"/>
        <w:ind w:firstLine="709"/>
        <w:jc w:val="both"/>
        <w:rPr>
          <w:sz w:val="28"/>
          <w:szCs w:val="28"/>
        </w:rPr>
      </w:pPr>
    </w:p>
    <w:p w:rsidR="00A723A7" w:rsidRPr="00EC00A1" w:rsidRDefault="00A723A7" w:rsidP="00A723A7">
      <w:pPr>
        <w:autoSpaceDE w:val="0"/>
        <w:autoSpaceDN w:val="0"/>
        <w:adjustRightInd w:val="0"/>
        <w:ind w:firstLine="540"/>
        <w:jc w:val="center"/>
        <w:outlineLvl w:val="0"/>
        <w:rPr>
          <w:rFonts w:eastAsia="Times New Roman"/>
          <w:b/>
          <w:color w:val="FF0000"/>
          <w:sz w:val="28"/>
          <w:szCs w:val="28"/>
          <w:lang w:eastAsia="en-US"/>
        </w:rPr>
      </w:pPr>
      <w:r w:rsidRPr="00EC00A1">
        <w:rPr>
          <w:rFonts w:eastAsia="Times New Roman"/>
          <w:b/>
          <w:color w:val="FF0000"/>
          <w:sz w:val="28"/>
          <w:szCs w:val="28"/>
          <w:lang w:eastAsia="en-US"/>
        </w:rPr>
        <w:t>ОТВЕТСТВЕННОСТЬ ЗА ПРИЧИНЕНИЕ ВРЕДА</w:t>
      </w:r>
    </w:p>
    <w:p w:rsidR="00A723A7" w:rsidRDefault="00A723A7" w:rsidP="00A723A7">
      <w:pPr>
        <w:tabs>
          <w:tab w:val="left" w:pos="709"/>
          <w:tab w:val="left" w:pos="851"/>
        </w:tabs>
        <w:autoSpaceDE w:val="0"/>
        <w:autoSpaceDN w:val="0"/>
        <w:adjustRightInd w:val="0"/>
        <w:ind w:firstLine="567"/>
        <w:jc w:val="both"/>
        <w:outlineLvl w:val="2"/>
        <w:rPr>
          <w:b/>
          <w:sz w:val="28"/>
          <w:szCs w:val="28"/>
        </w:rPr>
      </w:pPr>
    </w:p>
    <w:p w:rsidR="00A723A7" w:rsidRDefault="00A723A7" w:rsidP="00A723A7">
      <w:pPr>
        <w:tabs>
          <w:tab w:val="left" w:pos="709"/>
          <w:tab w:val="left" w:pos="851"/>
        </w:tabs>
        <w:autoSpaceDE w:val="0"/>
        <w:autoSpaceDN w:val="0"/>
        <w:adjustRightInd w:val="0"/>
        <w:ind w:firstLine="567"/>
        <w:jc w:val="both"/>
        <w:outlineLvl w:val="2"/>
        <w:rPr>
          <w:sz w:val="28"/>
          <w:szCs w:val="28"/>
        </w:rPr>
      </w:pPr>
      <w:r w:rsidRPr="009913B7">
        <w:rPr>
          <w:b/>
          <w:sz w:val="28"/>
          <w:szCs w:val="28"/>
        </w:rPr>
        <w:t>ПРАВОНАРУШЕНИЕ</w:t>
      </w:r>
      <w:r>
        <w:rPr>
          <w:sz w:val="28"/>
          <w:szCs w:val="28"/>
        </w:rPr>
        <w:t>:</w:t>
      </w:r>
    </w:p>
    <w:p w:rsidR="00A723A7" w:rsidRDefault="00A723A7" w:rsidP="00A723A7">
      <w:pPr>
        <w:autoSpaceDE w:val="0"/>
        <w:autoSpaceDN w:val="0"/>
        <w:adjustRightInd w:val="0"/>
        <w:ind w:firstLine="540"/>
        <w:jc w:val="both"/>
        <w:outlineLvl w:val="0"/>
        <w:rPr>
          <w:rFonts w:ascii="Calibri" w:hAnsi="Calibri" w:cs="Calibri"/>
          <w:sz w:val="22"/>
          <w:szCs w:val="22"/>
          <w:lang w:eastAsia="en-US"/>
        </w:rPr>
      </w:pPr>
    </w:p>
    <w:p w:rsidR="00A723A7" w:rsidRPr="0014444D" w:rsidRDefault="00A723A7" w:rsidP="00A723A7">
      <w:pPr>
        <w:autoSpaceDE w:val="0"/>
        <w:autoSpaceDN w:val="0"/>
        <w:adjustRightInd w:val="0"/>
        <w:ind w:firstLine="540"/>
        <w:jc w:val="both"/>
        <w:outlineLvl w:val="0"/>
        <w:rPr>
          <w:rFonts w:eastAsia="Times New Roman"/>
          <w:sz w:val="28"/>
          <w:szCs w:val="28"/>
          <w:lang w:eastAsia="en-US"/>
        </w:rPr>
      </w:pPr>
      <w:r w:rsidRPr="0014444D">
        <w:rPr>
          <w:rFonts w:eastAsia="Times New Roman"/>
          <w:b/>
          <w:sz w:val="28"/>
          <w:szCs w:val="28"/>
          <w:lang w:eastAsia="en-US"/>
        </w:rPr>
        <w:t>Вред,</w:t>
      </w:r>
      <w:r w:rsidRPr="0014444D">
        <w:rPr>
          <w:rFonts w:eastAsia="Times New Roman"/>
          <w:sz w:val="28"/>
          <w:szCs w:val="28"/>
          <w:lang w:eastAsia="en-US"/>
        </w:rPr>
        <w:t xml:space="preserve"> причиненный </w:t>
      </w:r>
      <w:r>
        <w:rPr>
          <w:rFonts w:eastAsia="Times New Roman"/>
          <w:sz w:val="28"/>
          <w:szCs w:val="28"/>
          <w:lang w:eastAsia="en-US"/>
        </w:rPr>
        <w:t>бюджету муниципального образования</w:t>
      </w:r>
      <w:r w:rsidRPr="0014444D">
        <w:rPr>
          <w:rFonts w:eastAsia="Times New Roman"/>
          <w:sz w:val="28"/>
          <w:szCs w:val="28"/>
          <w:lang w:eastAsia="en-US"/>
        </w:rPr>
        <w:t xml:space="preserve"> в результате незаконных действий (бездействия) должностных лиц органов</w:t>
      </w:r>
      <w:r>
        <w:rPr>
          <w:rFonts w:eastAsia="Times New Roman"/>
          <w:sz w:val="28"/>
          <w:szCs w:val="28"/>
          <w:lang w:eastAsia="en-US"/>
        </w:rPr>
        <w:t xml:space="preserve"> местного самоуправления</w:t>
      </w:r>
      <w:r w:rsidRPr="0014444D">
        <w:rPr>
          <w:rFonts w:eastAsia="Times New Roman"/>
          <w:sz w:val="28"/>
          <w:szCs w:val="28"/>
          <w:lang w:eastAsia="en-US"/>
        </w:rPr>
        <w:t>.</w:t>
      </w:r>
    </w:p>
    <w:p w:rsidR="00A723A7" w:rsidRDefault="00A723A7" w:rsidP="00A723A7">
      <w:pPr>
        <w:autoSpaceDE w:val="0"/>
        <w:autoSpaceDN w:val="0"/>
        <w:adjustRightInd w:val="0"/>
        <w:ind w:firstLine="540"/>
        <w:jc w:val="both"/>
        <w:outlineLvl w:val="0"/>
        <w:rPr>
          <w:rFonts w:ascii="Calibri" w:hAnsi="Calibri" w:cs="Calibri"/>
          <w:sz w:val="22"/>
          <w:szCs w:val="22"/>
          <w:lang w:eastAsia="en-US"/>
        </w:rPr>
      </w:pPr>
    </w:p>
    <w:p w:rsidR="00A723A7" w:rsidRDefault="00A723A7" w:rsidP="00A723A7">
      <w:pPr>
        <w:autoSpaceDE w:val="0"/>
        <w:autoSpaceDN w:val="0"/>
        <w:adjustRightInd w:val="0"/>
        <w:ind w:firstLine="540"/>
        <w:jc w:val="both"/>
        <w:outlineLvl w:val="0"/>
        <w:rPr>
          <w:rFonts w:eastAsia="Times New Roman"/>
          <w:b/>
          <w:sz w:val="28"/>
          <w:szCs w:val="28"/>
          <w:lang w:eastAsia="en-US"/>
        </w:rPr>
      </w:pPr>
      <w:r w:rsidRPr="0014444D">
        <w:rPr>
          <w:rFonts w:eastAsia="Times New Roman"/>
          <w:b/>
          <w:sz w:val="28"/>
          <w:szCs w:val="28"/>
          <w:lang w:eastAsia="en-US"/>
        </w:rPr>
        <w:t>НАКАЗАНИЕ:</w:t>
      </w:r>
    </w:p>
    <w:p w:rsidR="00A723A7" w:rsidRPr="0014444D" w:rsidRDefault="00A723A7" w:rsidP="00A723A7">
      <w:pPr>
        <w:autoSpaceDE w:val="0"/>
        <w:autoSpaceDN w:val="0"/>
        <w:adjustRightInd w:val="0"/>
        <w:ind w:firstLine="540"/>
        <w:jc w:val="both"/>
        <w:outlineLvl w:val="0"/>
        <w:rPr>
          <w:rFonts w:eastAsia="Times New Roman"/>
          <w:b/>
          <w:sz w:val="28"/>
          <w:szCs w:val="28"/>
          <w:lang w:eastAsia="en-US"/>
        </w:rPr>
      </w:pPr>
    </w:p>
    <w:p w:rsidR="00A723A7" w:rsidRDefault="00A723A7" w:rsidP="00A723A7">
      <w:pPr>
        <w:autoSpaceDE w:val="0"/>
        <w:autoSpaceDN w:val="0"/>
        <w:adjustRightInd w:val="0"/>
        <w:ind w:firstLine="540"/>
        <w:jc w:val="both"/>
        <w:rPr>
          <w:rFonts w:eastAsia="Times New Roman"/>
          <w:sz w:val="28"/>
          <w:szCs w:val="28"/>
          <w:lang w:eastAsia="en-US"/>
        </w:rPr>
      </w:pPr>
      <w:r>
        <w:rPr>
          <w:rFonts w:eastAsia="Times New Roman"/>
          <w:sz w:val="28"/>
          <w:szCs w:val="28"/>
          <w:lang w:eastAsia="en-US"/>
        </w:rPr>
        <w:t xml:space="preserve">Вред, причиненный бюджету муниципального образования, подлежит возмещению в полном объеме лицом, причинившим вред. Муниципальные служащие несут материальную ответственность в соответствии с Трудовым кодексом РФ </w:t>
      </w:r>
      <w:r w:rsidRPr="00397F34">
        <w:rPr>
          <w:rFonts w:eastAsia="Times New Roman"/>
          <w:sz w:val="28"/>
          <w:szCs w:val="28"/>
          <w:lang w:eastAsia="en-US"/>
        </w:rPr>
        <w:t xml:space="preserve">(гл. 39). </w:t>
      </w:r>
    </w:p>
    <w:p w:rsidR="00A723A7" w:rsidRPr="00E66D06" w:rsidRDefault="00A723A7" w:rsidP="00A723A7">
      <w:pPr>
        <w:autoSpaceDE w:val="0"/>
        <w:autoSpaceDN w:val="0"/>
        <w:adjustRightInd w:val="0"/>
        <w:ind w:firstLine="540"/>
        <w:jc w:val="both"/>
        <w:rPr>
          <w:rFonts w:eastAsia="Times New Roman"/>
          <w:b/>
          <w:bCs/>
          <w:sz w:val="28"/>
          <w:szCs w:val="28"/>
          <w:lang w:eastAsia="en-US"/>
        </w:rPr>
      </w:pPr>
      <w:r w:rsidRPr="00E66D06">
        <w:rPr>
          <w:rFonts w:eastAsia="Times New Roman"/>
          <w:b/>
          <w:bCs/>
          <w:sz w:val="28"/>
          <w:szCs w:val="28"/>
          <w:lang w:eastAsia="en-US"/>
        </w:rPr>
        <w:t xml:space="preserve">Взыскание с виновного </w:t>
      </w:r>
      <w:r>
        <w:rPr>
          <w:rFonts w:eastAsia="Times New Roman"/>
          <w:b/>
          <w:bCs/>
          <w:sz w:val="28"/>
          <w:szCs w:val="28"/>
          <w:lang w:eastAsia="en-US"/>
        </w:rPr>
        <w:t>муниципального служащего</w:t>
      </w:r>
      <w:r w:rsidRPr="00E66D06">
        <w:rPr>
          <w:rFonts w:eastAsia="Times New Roman"/>
          <w:b/>
          <w:bCs/>
          <w:sz w:val="28"/>
          <w:szCs w:val="28"/>
          <w:lang w:eastAsia="en-US"/>
        </w:rPr>
        <w:t xml:space="preserve"> суммы причиненного </w:t>
      </w:r>
      <w:r>
        <w:rPr>
          <w:rFonts w:eastAsia="Times New Roman"/>
          <w:b/>
          <w:bCs/>
          <w:sz w:val="28"/>
          <w:szCs w:val="28"/>
          <w:lang w:eastAsia="en-US"/>
        </w:rPr>
        <w:t xml:space="preserve">вреда </w:t>
      </w:r>
      <w:r w:rsidRPr="00E66D06">
        <w:rPr>
          <w:rFonts w:eastAsia="Times New Roman"/>
          <w:b/>
          <w:bCs/>
          <w:sz w:val="28"/>
          <w:szCs w:val="28"/>
          <w:lang w:eastAsia="en-US"/>
        </w:rPr>
        <w:t>производится в случае</w:t>
      </w:r>
      <w:r>
        <w:rPr>
          <w:rFonts w:eastAsia="Times New Roman"/>
          <w:b/>
          <w:bCs/>
          <w:sz w:val="28"/>
          <w:szCs w:val="28"/>
          <w:lang w:eastAsia="en-US"/>
        </w:rPr>
        <w:t>:</w:t>
      </w:r>
      <w:r w:rsidRPr="00E66D06">
        <w:rPr>
          <w:rFonts w:eastAsia="Times New Roman"/>
          <w:b/>
          <w:bCs/>
          <w:sz w:val="28"/>
          <w:szCs w:val="28"/>
          <w:lang w:eastAsia="en-US"/>
        </w:rPr>
        <w:t xml:space="preserve"> </w:t>
      </w:r>
      <w:r w:rsidRPr="00E66D06">
        <w:rPr>
          <w:rFonts w:eastAsia="Times New Roman"/>
          <w:sz w:val="28"/>
          <w:szCs w:val="28"/>
          <w:lang w:eastAsia="en-US"/>
        </w:rPr>
        <w:t>наличи</w:t>
      </w:r>
      <w:r>
        <w:rPr>
          <w:rFonts w:eastAsia="Times New Roman"/>
          <w:sz w:val="28"/>
          <w:szCs w:val="28"/>
          <w:lang w:eastAsia="en-US"/>
        </w:rPr>
        <w:t>я</w:t>
      </w:r>
      <w:r w:rsidRPr="00E66D06">
        <w:rPr>
          <w:rFonts w:eastAsia="Times New Roman"/>
          <w:sz w:val="28"/>
          <w:szCs w:val="28"/>
          <w:lang w:eastAsia="en-US"/>
        </w:rPr>
        <w:t xml:space="preserve"> прямого действительного ущерба, вин</w:t>
      </w:r>
      <w:r>
        <w:rPr>
          <w:rFonts w:eastAsia="Times New Roman"/>
          <w:sz w:val="28"/>
          <w:szCs w:val="28"/>
          <w:lang w:eastAsia="en-US"/>
        </w:rPr>
        <w:t>ы</w:t>
      </w:r>
      <w:r w:rsidRPr="00E66D06">
        <w:rPr>
          <w:rFonts w:eastAsia="Times New Roman"/>
          <w:sz w:val="28"/>
          <w:szCs w:val="28"/>
          <w:lang w:eastAsia="en-US"/>
        </w:rPr>
        <w:t>, совершени</w:t>
      </w:r>
      <w:r>
        <w:rPr>
          <w:rFonts w:eastAsia="Times New Roman"/>
          <w:sz w:val="28"/>
          <w:szCs w:val="28"/>
          <w:lang w:eastAsia="en-US"/>
        </w:rPr>
        <w:t>я</w:t>
      </w:r>
      <w:r w:rsidRPr="00E66D06">
        <w:rPr>
          <w:rFonts w:eastAsia="Times New Roman"/>
          <w:sz w:val="28"/>
          <w:szCs w:val="28"/>
          <w:lang w:eastAsia="en-US"/>
        </w:rPr>
        <w:t xml:space="preserve"> неправомерных действий (или бездействия), наличи</w:t>
      </w:r>
      <w:r>
        <w:rPr>
          <w:rFonts w:eastAsia="Times New Roman"/>
          <w:sz w:val="28"/>
          <w:szCs w:val="28"/>
          <w:lang w:eastAsia="en-US"/>
        </w:rPr>
        <w:t>я</w:t>
      </w:r>
      <w:r w:rsidRPr="00E66D06">
        <w:rPr>
          <w:rFonts w:eastAsia="Times New Roman"/>
          <w:sz w:val="28"/>
          <w:szCs w:val="28"/>
          <w:lang w:eastAsia="en-US"/>
        </w:rPr>
        <w:t xml:space="preserve"> причинной связи между действиями виновного и прямым действительным ущербом</w:t>
      </w:r>
      <w:r>
        <w:rPr>
          <w:rFonts w:eastAsia="Times New Roman"/>
          <w:sz w:val="28"/>
          <w:szCs w:val="28"/>
          <w:lang w:eastAsia="en-US"/>
        </w:rPr>
        <w:t xml:space="preserve"> </w:t>
      </w:r>
      <w:r w:rsidRPr="00E66D06">
        <w:rPr>
          <w:rFonts w:eastAsia="Times New Roman"/>
          <w:sz w:val="28"/>
          <w:szCs w:val="28"/>
          <w:lang w:eastAsia="en-US"/>
        </w:rPr>
        <w:t>(ст. 233 ТК РФ)</w:t>
      </w:r>
      <w:r>
        <w:rPr>
          <w:rFonts w:eastAsia="Times New Roman"/>
          <w:sz w:val="28"/>
          <w:szCs w:val="28"/>
          <w:lang w:eastAsia="en-US"/>
        </w:rPr>
        <w:t>.</w:t>
      </w:r>
    </w:p>
    <w:p w:rsidR="00A723A7" w:rsidRPr="00E66D06" w:rsidRDefault="00CC436B" w:rsidP="00A723A7">
      <w:pPr>
        <w:autoSpaceDE w:val="0"/>
        <w:autoSpaceDN w:val="0"/>
        <w:adjustRightInd w:val="0"/>
        <w:rPr>
          <w:rFonts w:eastAsia="Times New Roman"/>
          <w:sz w:val="28"/>
          <w:szCs w:val="28"/>
          <w:lang w:eastAsia="en-US"/>
        </w:rPr>
      </w:pPr>
      <w:r>
        <w:rPr>
          <w:noProof/>
        </w:rPr>
        <w:drawing>
          <wp:anchor distT="0" distB="0" distL="114300" distR="114300" simplePos="0" relativeHeight="251660800" behindDoc="0" locked="0" layoutInCell="1" allowOverlap="1">
            <wp:simplePos x="0" y="0"/>
            <wp:positionH relativeFrom="margin">
              <wp:align>right</wp:align>
            </wp:positionH>
            <wp:positionV relativeFrom="margin">
              <wp:align>bottom</wp:align>
            </wp:positionV>
            <wp:extent cx="2724150" cy="2143125"/>
            <wp:effectExtent l="19050" t="0" r="0" b="0"/>
            <wp:wrapSquare wrapText="bothSides"/>
            <wp:docPr id="17" name="Рисунок 14" descr="http://www.volynnews.com/files/news/2009/03-24/5870-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volynnews.com/files/news/2009/03-24/5870-1u.jpg"/>
                    <pic:cNvPicPr>
                      <a:picLocks noChangeAspect="1" noChangeArrowheads="1"/>
                    </pic:cNvPicPr>
                  </pic:nvPicPr>
                  <pic:blipFill>
                    <a:blip r:embed="rId16"/>
                    <a:srcRect/>
                    <a:stretch>
                      <a:fillRect/>
                    </a:stretch>
                  </pic:blipFill>
                  <pic:spPr bwMode="auto">
                    <a:xfrm>
                      <a:off x="0" y="0"/>
                      <a:ext cx="2724150" cy="214312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margin">
              <wp:align>center</wp:align>
            </wp:positionH>
            <wp:positionV relativeFrom="margin">
              <wp:align>bottom</wp:align>
            </wp:positionV>
            <wp:extent cx="3133725" cy="2305050"/>
            <wp:effectExtent l="19050" t="0" r="9525" b="0"/>
            <wp:wrapSquare wrapText="bothSides"/>
            <wp:docPr id="18" name="Рисунок 18" descr="http://www.sppklin.ru/upload/iblock/f1c/c7952815_999a_4ebc_80b7_b541451b706c_mw1024_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sppklin.ru/upload/iblock/f1c/c7952815_999a_4ebc_80b7_b541451b706c_mw1024_n_s.jpg"/>
                    <pic:cNvPicPr>
                      <a:picLocks noChangeAspect="1" noChangeArrowheads="1"/>
                    </pic:cNvPicPr>
                  </pic:nvPicPr>
                  <pic:blipFill>
                    <a:blip r:embed="rId17"/>
                    <a:srcRect/>
                    <a:stretch>
                      <a:fillRect/>
                    </a:stretch>
                  </pic:blipFill>
                  <pic:spPr bwMode="auto">
                    <a:xfrm>
                      <a:off x="0" y="0"/>
                      <a:ext cx="3133725" cy="2305050"/>
                    </a:xfrm>
                    <a:prstGeom prst="rect">
                      <a:avLst/>
                    </a:prstGeom>
                    <a:noFill/>
                    <a:ln w="9525">
                      <a:noFill/>
                      <a:miter lim="800000"/>
                      <a:headEnd/>
                      <a:tailEnd/>
                    </a:ln>
                  </pic:spPr>
                </pic:pic>
              </a:graphicData>
            </a:graphic>
          </wp:anchor>
        </w:drawing>
      </w:r>
      <w:r>
        <w:rPr>
          <w:noProof/>
        </w:rPr>
        <w:drawing>
          <wp:anchor distT="12192" distB="20447" distL="120396" distR="123444" simplePos="0" relativeHeight="251659776" behindDoc="0" locked="0" layoutInCell="1" allowOverlap="1">
            <wp:simplePos x="0" y="0"/>
            <wp:positionH relativeFrom="margin">
              <wp:align>left</wp:align>
            </wp:positionH>
            <wp:positionV relativeFrom="margin">
              <wp:align>bottom</wp:align>
            </wp:positionV>
            <wp:extent cx="2819400" cy="1989709"/>
            <wp:effectExtent l="19050" t="0" r="0" b="0"/>
            <wp:wrapSquare wrapText="bothSides"/>
            <wp:docPr id="16" name="Рисунок 10" descr="http://im4-tub-ru.yandex.net/i?id=340197455-45-72&amp;n=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im4-tub-ru.yandex.net/i?id=340197455-45-72&amp;n=21"/>
                    <pic:cNvPicPr>
                      <a:picLocks noChangeAspect="1" noChangeArrowheads="1"/>
                    </pic:cNvPicPr>
                  </pic:nvPicPr>
                  <pic:blipFill>
                    <a:blip r:embed="rId18">
                      <a:extLst>
                        <a:ext uri="{28A0092B-C50C-407E-A947-70E740481C1C}"/>
                      </a:extLst>
                    </a:blip>
                    <a:srcRect/>
                    <a:stretch>
                      <a:fillRect/>
                    </a:stretch>
                  </pic:blipFill>
                  <pic:spPr bwMode="auto">
                    <a:xfrm>
                      <a:off x="0" y="0"/>
                      <a:ext cx="2819400" cy="1989709"/>
                    </a:xfrm>
                    <a:prstGeom prst="rect">
                      <a:avLst/>
                    </a:prstGeom>
                    <a:ln>
                      <a:noFill/>
                    </a:ln>
                    <a:effectLst>
                      <a:softEdge rad="112500"/>
                    </a:effectLst>
                  </pic:spPr>
                </pic:pic>
              </a:graphicData>
            </a:graphic>
          </wp:anchor>
        </w:drawing>
      </w:r>
    </w:p>
    <w:p w:rsidR="008879AE" w:rsidRDefault="008879AE"/>
    <w:sectPr w:rsidR="008879AE" w:rsidSect="00976157">
      <w:headerReference w:type="default" r:id="rId19"/>
      <w:pgSz w:w="11906" w:h="16838"/>
      <w:pgMar w:top="1134" w:right="567" w:bottom="5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FD" w:rsidRDefault="004028FD">
      <w:r>
        <w:separator/>
      </w:r>
    </w:p>
  </w:endnote>
  <w:endnote w:type="continuationSeparator" w:id="1">
    <w:p w:rsidR="004028FD" w:rsidRDefault="0040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FD" w:rsidRDefault="004028FD">
      <w:r>
        <w:separator/>
      </w:r>
    </w:p>
  </w:footnote>
  <w:footnote w:type="continuationSeparator" w:id="1">
    <w:p w:rsidR="004028FD" w:rsidRDefault="00402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8" w:rsidRDefault="00866E88" w:rsidP="00A723A7">
    <w:pPr>
      <w:pStyle w:val="a5"/>
      <w:jc w:val="center"/>
    </w:pPr>
    <w:fldSimple w:instr="PAGE   \* MERGEFORMAT">
      <w:r w:rsidR="00CC436B">
        <w:rPr>
          <w:noProof/>
        </w:rPr>
        <w:t>12</w:t>
      </w:r>
    </w:fldSimple>
  </w:p>
  <w:p w:rsidR="00866E88" w:rsidRDefault="00866E88" w:rsidP="00A723A7">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B677E"/>
    <w:multiLevelType w:val="hybridMultilevel"/>
    <w:tmpl w:val="2BF8545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723A7"/>
    <w:rsid w:val="00076D99"/>
    <w:rsid w:val="0008650A"/>
    <w:rsid w:val="0013375E"/>
    <w:rsid w:val="00186E16"/>
    <w:rsid w:val="002464EC"/>
    <w:rsid w:val="00267C1B"/>
    <w:rsid w:val="004028FD"/>
    <w:rsid w:val="00635CE0"/>
    <w:rsid w:val="00715053"/>
    <w:rsid w:val="00866E88"/>
    <w:rsid w:val="008879AE"/>
    <w:rsid w:val="0092283A"/>
    <w:rsid w:val="00976157"/>
    <w:rsid w:val="009969DE"/>
    <w:rsid w:val="00A723A7"/>
    <w:rsid w:val="00B70AB5"/>
    <w:rsid w:val="00C474F5"/>
    <w:rsid w:val="00CB4DDF"/>
    <w:rsid w:val="00CC436B"/>
    <w:rsid w:val="00CE05B5"/>
    <w:rsid w:val="00E4104B"/>
    <w:rsid w:val="00EB0923"/>
    <w:rsid w:val="00EC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3A7"/>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A723A7"/>
    <w:pPr>
      <w:ind w:left="720"/>
      <w:contextualSpacing/>
    </w:pPr>
  </w:style>
  <w:style w:type="paragraph" w:styleId="a3">
    <w:name w:val="Normal (Web)"/>
    <w:basedOn w:val="a"/>
    <w:rsid w:val="00A723A7"/>
    <w:pPr>
      <w:spacing w:before="100" w:beforeAutospacing="1" w:after="100" w:afterAutospacing="1"/>
    </w:pPr>
  </w:style>
  <w:style w:type="paragraph" w:customStyle="1" w:styleId="menutop">
    <w:name w:val="menutop"/>
    <w:basedOn w:val="a"/>
    <w:rsid w:val="00A723A7"/>
    <w:pPr>
      <w:spacing w:before="100" w:beforeAutospacing="1" w:after="100" w:afterAutospacing="1"/>
    </w:pPr>
    <w:rPr>
      <w:rFonts w:ascii="Calibri" w:hAnsi="Calibri"/>
      <w:lang w:val="en-US" w:eastAsia="en-US"/>
    </w:rPr>
  </w:style>
  <w:style w:type="character" w:styleId="a4">
    <w:name w:val="Strong"/>
    <w:basedOn w:val="a0"/>
    <w:qFormat/>
    <w:rsid w:val="00A723A7"/>
    <w:rPr>
      <w:rFonts w:cs="Times New Roman"/>
      <w:b/>
      <w:bCs/>
    </w:rPr>
  </w:style>
  <w:style w:type="paragraph" w:styleId="a5">
    <w:name w:val="header"/>
    <w:basedOn w:val="a"/>
    <w:link w:val="a6"/>
    <w:rsid w:val="00A723A7"/>
    <w:pPr>
      <w:tabs>
        <w:tab w:val="center" w:pos="4677"/>
        <w:tab w:val="right" w:pos="9355"/>
      </w:tabs>
    </w:pPr>
  </w:style>
  <w:style w:type="character" w:customStyle="1" w:styleId="a6">
    <w:name w:val="Верхний колонтитул Знак"/>
    <w:basedOn w:val="a0"/>
    <w:link w:val="a5"/>
    <w:locked/>
    <w:rsid w:val="00A723A7"/>
    <w:rPr>
      <w:rFonts w:eastAsia="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B1D108D713D063B2DC3FDAC46394F6F6BDCEF4BA64F13E21774843C37139CD1FE1C4CD98EEB0EA0T024J"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consultantplus://offline/ref=F59F9DD42BA53DF56C55145355C34ACB5CA4F4C23DA264100EC3A8E663AF95BA8528F63F43AE4B4Ds2TF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ПАМЯТКА </vt:lpstr>
    </vt:vector>
  </TitlesOfParts>
  <Company>UOG</Company>
  <LinksUpToDate>false</LinksUpToDate>
  <CharactersWithSpaces>23016</CharactersWithSpaces>
  <SharedDoc>false</SharedDoc>
  <HLinks>
    <vt:vector size="12" baseType="variant">
      <vt:variant>
        <vt:i4>3932209</vt:i4>
      </vt:variant>
      <vt:variant>
        <vt:i4>3</vt:i4>
      </vt:variant>
      <vt:variant>
        <vt:i4>0</vt:i4>
      </vt:variant>
      <vt:variant>
        <vt:i4>5</vt:i4>
      </vt:variant>
      <vt:variant>
        <vt:lpwstr>consultantplus://offline/ref=CB1D108D713D063B2DC3FDAC46394F6F6BDCEF4BA64F13E21774843C37139CD1FE1C4CD98EEB0EA0T024J</vt:lpwstr>
      </vt:variant>
      <vt:variant>
        <vt:lpwstr/>
      </vt:variant>
      <vt:variant>
        <vt:i4>7536691</vt:i4>
      </vt:variant>
      <vt:variant>
        <vt:i4>0</vt:i4>
      </vt:variant>
      <vt:variant>
        <vt:i4>0</vt:i4>
      </vt:variant>
      <vt:variant>
        <vt:i4>5</vt:i4>
      </vt:variant>
      <vt:variant>
        <vt:lpwstr>consultantplus://offline/ref=F59F9DD42BA53DF56C55145355C34ACB5CA4F4C23DA264100EC3A8E663AF95BA8528F63F43AE4B4Ds2TFG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Светлана</dc:creator>
  <cp:lastModifiedBy>Александр</cp:lastModifiedBy>
  <cp:revision>2</cp:revision>
  <dcterms:created xsi:type="dcterms:W3CDTF">2020-06-25T19:36:00Z</dcterms:created>
  <dcterms:modified xsi:type="dcterms:W3CDTF">2020-06-25T19:36:00Z</dcterms:modified>
</cp:coreProperties>
</file>